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0572B8" w:rsidRDefault="00662B0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026D" w:rsidRPr="00AB740B" w:rsidRDefault="00FB026D"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по научной специальности</w:t>
                  </w:r>
                  <w:r w:rsidR="007F6E01">
                    <w:rPr>
                      <w:sz w:val="20"/>
                      <w:szCs w:val="20"/>
                    </w:rPr>
                    <w:t xml:space="preserve"> </w:t>
                  </w:r>
                  <w:r w:rsidR="007F6E01" w:rsidRPr="007F6E01">
                    <w:rPr>
                      <w:sz w:val="20"/>
                      <w:szCs w:val="20"/>
                    </w:rPr>
                    <w:t>5.3.1. Общая психология, психология личности, история психологии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от </w:t>
                  </w:r>
                  <w:r w:rsidR="00D0170A" w:rsidRPr="00D0170A">
                    <w:rPr>
                      <w:color w:val="000000"/>
                      <w:sz w:val="20"/>
                      <w:szCs w:val="20"/>
                    </w:rPr>
                    <w:t>27.03.2023 № 51</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7F6E01" w:rsidRDefault="007F6E01"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662B0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026D" w:rsidRPr="00C94464" w:rsidRDefault="00FB026D" w:rsidP="00D34708">
                  <w:pPr>
                    <w:jc w:val="center"/>
                  </w:pPr>
                  <w:r w:rsidRPr="00C94464">
                    <w:t>УТВЕРЖДАЮ:</w:t>
                  </w:r>
                </w:p>
                <w:p w:rsidR="00FB026D" w:rsidRPr="00C94464" w:rsidRDefault="00FB026D" w:rsidP="00D34708">
                  <w:pPr>
                    <w:jc w:val="center"/>
                  </w:pPr>
                  <w:r w:rsidRPr="00C94464">
                    <w:t xml:space="preserve">Ректор, </w:t>
                  </w:r>
                  <w:proofErr w:type="spellStart"/>
                  <w:r w:rsidRPr="00C94464">
                    <w:t>д.фил.н</w:t>
                  </w:r>
                  <w:proofErr w:type="spellEnd"/>
                  <w:r w:rsidRPr="00C94464">
                    <w:t>., профессор</w:t>
                  </w:r>
                </w:p>
                <w:p w:rsidR="00FB026D" w:rsidRDefault="00FB026D" w:rsidP="00D34708">
                  <w:pPr>
                    <w:jc w:val="center"/>
                  </w:pPr>
                </w:p>
                <w:p w:rsidR="00FB026D" w:rsidRPr="00C94464" w:rsidRDefault="00FB026D" w:rsidP="00D34708">
                  <w:pPr>
                    <w:jc w:val="center"/>
                  </w:pPr>
                  <w:r w:rsidRPr="00C94464">
                    <w:t>______________А.Э. Еремеев</w:t>
                  </w:r>
                </w:p>
                <w:p w:rsidR="00FB026D" w:rsidRPr="00FC1047" w:rsidRDefault="00FB026D" w:rsidP="00D34708">
                  <w:pPr>
                    <w:jc w:val="right"/>
                  </w:pPr>
                  <w:r w:rsidRPr="00FC1047">
                    <w:t xml:space="preserve">                              </w:t>
                  </w:r>
                  <w:r w:rsidRPr="00C00A17">
                    <w:t>2</w:t>
                  </w:r>
                  <w:r w:rsidR="00D0170A">
                    <w:t>7</w:t>
                  </w:r>
                  <w:r w:rsidRPr="00C00A17">
                    <w:t>.03.202</w:t>
                  </w:r>
                  <w:r w:rsidR="00D0170A">
                    <w:t>3</w:t>
                  </w:r>
                  <w:r w:rsidRPr="00C00A17">
                    <w:t xml:space="preserve"> г.</w:t>
                  </w:r>
                </w:p>
                <w:p w:rsidR="00FB026D" w:rsidRPr="00C94464" w:rsidRDefault="00FB026D"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9C519F" w:rsidP="007E7CDE">
      <w:pPr>
        <w:ind w:right="1"/>
        <w:contextualSpacing/>
        <w:jc w:val="center"/>
        <w:rPr>
          <w:b/>
          <w:bCs/>
          <w:sz w:val="28"/>
          <w:szCs w:val="28"/>
        </w:rPr>
      </w:pPr>
      <w:r w:rsidRPr="009C519F">
        <w:rPr>
          <w:b/>
          <w:bCs/>
          <w:sz w:val="28"/>
          <w:szCs w:val="28"/>
        </w:rPr>
        <w:t xml:space="preserve">Методика преподавания дисциплин в области </w:t>
      </w:r>
      <w:r w:rsidR="00C908C9">
        <w:rPr>
          <w:b/>
          <w:bCs/>
          <w:sz w:val="28"/>
          <w:szCs w:val="28"/>
        </w:rPr>
        <w:t xml:space="preserve">психологических </w:t>
      </w:r>
      <w:r w:rsidRPr="009C519F">
        <w:rPr>
          <w:b/>
          <w:bCs/>
          <w:sz w:val="28"/>
          <w:szCs w:val="28"/>
        </w:rPr>
        <w:t xml:space="preserve">наук </w:t>
      </w:r>
    </w:p>
    <w:p w:rsidR="009C519F" w:rsidRPr="009C519F" w:rsidRDefault="009C519F" w:rsidP="008070A7">
      <w:pPr>
        <w:ind w:right="1"/>
        <w:contextualSpacing/>
        <w:jc w:val="center"/>
        <w:rPr>
          <w:b/>
          <w:bCs/>
          <w:sz w:val="28"/>
          <w:szCs w:val="28"/>
        </w:rPr>
      </w:pPr>
      <w:r w:rsidRPr="009C519F">
        <w:rPr>
          <w:b/>
          <w:bCs/>
          <w:sz w:val="28"/>
          <w:szCs w:val="28"/>
        </w:rPr>
        <w:t xml:space="preserve">2.1.3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1D28E5" w:rsidP="00D34708">
      <w:pPr>
        <w:suppressAutoHyphens/>
        <w:jc w:val="center"/>
        <w:rPr>
          <w:rFonts w:eastAsia="Courier New"/>
          <w:lang w:bidi="ru-RU"/>
        </w:rPr>
      </w:pPr>
      <w:bookmarkStart w:id="0" w:name="_Hlk96747394"/>
      <w:r>
        <w:rPr>
          <w:b/>
          <w:sz w:val="28"/>
          <w:szCs w:val="28"/>
        </w:rPr>
        <w:t>5.3.1. Общая психология, психология личности, история психологии</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D0170A" w:rsidRPr="00D0170A" w:rsidRDefault="00D0170A" w:rsidP="00D0170A">
      <w:pPr>
        <w:suppressAutoHyphens/>
        <w:autoSpaceDN w:val="0"/>
        <w:spacing w:line="276" w:lineRule="auto"/>
        <w:jc w:val="center"/>
        <w:rPr>
          <w:rFonts w:eastAsia="SimSun" w:cs="Calibri"/>
          <w:kern w:val="2"/>
          <w:lang w:eastAsia="hi-IN" w:bidi="hi-IN"/>
        </w:rPr>
      </w:pPr>
      <w:bookmarkStart w:id="1" w:name="_Hlk132384203"/>
      <w:bookmarkStart w:id="2" w:name="_Hlk132384327"/>
      <w:r w:rsidRPr="00D0170A">
        <w:rPr>
          <w:rFonts w:eastAsia="SimSun" w:cs="Calibri"/>
          <w:kern w:val="2"/>
          <w:lang w:eastAsia="hi-IN" w:bidi="hi-IN"/>
        </w:rPr>
        <w:t>очной формы обучения 2023 года набора</w:t>
      </w:r>
    </w:p>
    <w:p w:rsidR="00D0170A" w:rsidRPr="00D0170A" w:rsidRDefault="00D0170A" w:rsidP="00D0170A">
      <w:pPr>
        <w:suppressAutoHyphens/>
        <w:autoSpaceDN w:val="0"/>
        <w:spacing w:line="276" w:lineRule="auto"/>
        <w:jc w:val="center"/>
        <w:rPr>
          <w:rFonts w:eastAsia="SimSun" w:cs="Calibri"/>
          <w:kern w:val="2"/>
          <w:lang w:eastAsia="hi-IN" w:bidi="hi-IN"/>
        </w:rPr>
      </w:pPr>
    </w:p>
    <w:p w:rsidR="00D0170A" w:rsidRPr="00D0170A" w:rsidRDefault="00D0170A" w:rsidP="00D0170A">
      <w:pPr>
        <w:suppressAutoHyphens/>
        <w:autoSpaceDN w:val="0"/>
        <w:spacing w:after="200" w:line="276" w:lineRule="auto"/>
        <w:jc w:val="center"/>
        <w:rPr>
          <w:rFonts w:eastAsia="SimSun" w:cs="Calibri"/>
          <w:kern w:val="2"/>
          <w:lang w:eastAsia="hi-IN" w:bidi="hi-IN"/>
        </w:rPr>
      </w:pPr>
      <w:r w:rsidRPr="00D0170A">
        <w:rPr>
          <w:rFonts w:eastAsia="SimSun" w:cs="Calibri"/>
          <w:kern w:val="2"/>
          <w:lang w:eastAsia="hi-IN" w:bidi="hi-IN"/>
        </w:rPr>
        <w:t>на 2023/2024 учебный год</w:t>
      </w:r>
    </w:p>
    <w:p w:rsidR="00D0170A" w:rsidRPr="00D0170A" w:rsidRDefault="00D0170A" w:rsidP="00D0170A">
      <w:pPr>
        <w:suppressAutoHyphens/>
        <w:autoSpaceDN w:val="0"/>
        <w:spacing w:after="200" w:line="276" w:lineRule="auto"/>
        <w:contextualSpacing/>
        <w:rPr>
          <w:rFonts w:eastAsia="SimSun" w:cs="Calibri"/>
          <w:kern w:val="2"/>
          <w:lang w:eastAsia="hi-IN" w:bidi="hi-IN"/>
        </w:rPr>
      </w:pPr>
    </w:p>
    <w:p w:rsidR="00D0170A" w:rsidRPr="00D0170A" w:rsidRDefault="00D0170A" w:rsidP="00D0170A">
      <w:pPr>
        <w:suppressAutoHyphens/>
        <w:autoSpaceDN w:val="0"/>
        <w:spacing w:after="200" w:line="276" w:lineRule="auto"/>
        <w:contextualSpacing/>
        <w:rPr>
          <w:rFonts w:eastAsia="SimSun" w:cs="Calibri"/>
          <w:kern w:val="2"/>
          <w:lang w:eastAsia="hi-IN" w:bidi="hi-IN"/>
        </w:rPr>
      </w:pPr>
    </w:p>
    <w:p w:rsidR="00D0170A" w:rsidRPr="00D0170A" w:rsidRDefault="00D0170A" w:rsidP="00D0170A">
      <w:pPr>
        <w:suppressAutoHyphens/>
        <w:autoSpaceDN w:val="0"/>
        <w:spacing w:after="200" w:line="276" w:lineRule="auto"/>
        <w:contextualSpacing/>
        <w:rPr>
          <w:rFonts w:eastAsia="SimSun" w:cs="Calibri"/>
          <w:kern w:val="2"/>
          <w:lang w:eastAsia="hi-IN" w:bidi="hi-IN"/>
        </w:rPr>
      </w:pPr>
    </w:p>
    <w:p w:rsidR="00D0170A" w:rsidRPr="00D0170A" w:rsidRDefault="00D0170A" w:rsidP="00D0170A">
      <w:pPr>
        <w:suppressAutoHyphens/>
        <w:autoSpaceDN w:val="0"/>
        <w:spacing w:after="200" w:line="276" w:lineRule="auto"/>
        <w:contextualSpacing/>
        <w:rPr>
          <w:rFonts w:eastAsia="SimSun" w:cs="Calibri"/>
          <w:kern w:val="2"/>
          <w:lang w:eastAsia="hi-IN" w:bidi="hi-IN"/>
        </w:rPr>
      </w:pPr>
    </w:p>
    <w:p w:rsidR="00D0170A" w:rsidRPr="00D0170A" w:rsidRDefault="00D0170A" w:rsidP="00D0170A">
      <w:pPr>
        <w:suppressAutoHyphens/>
        <w:autoSpaceDN w:val="0"/>
        <w:spacing w:after="200" w:line="276" w:lineRule="auto"/>
        <w:contextualSpacing/>
        <w:rPr>
          <w:rFonts w:eastAsia="SimSun" w:cs="Calibri"/>
          <w:kern w:val="2"/>
          <w:lang w:eastAsia="hi-IN" w:bidi="hi-IN"/>
        </w:rPr>
      </w:pPr>
    </w:p>
    <w:p w:rsidR="00D0170A" w:rsidRPr="00D0170A" w:rsidRDefault="00D0170A" w:rsidP="00D0170A">
      <w:pPr>
        <w:suppressAutoHyphens/>
        <w:autoSpaceDN w:val="0"/>
        <w:spacing w:after="200" w:line="276" w:lineRule="auto"/>
        <w:contextualSpacing/>
        <w:jc w:val="center"/>
        <w:outlineLvl w:val="0"/>
        <w:rPr>
          <w:rFonts w:cs="Calibri"/>
        </w:rPr>
      </w:pPr>
      <w:r w:rsidRPr="00D0170A">
        <w:rPr>
          <w:rFonts w:cs="Calibri"/>
        </w:rPr>
        <w:t>Омск, 2023</w:t>
      </w:r>
      <w:bookmarkEnd w:id="1"/>
      <w:bookmarkEnd w:id="2"/>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proofErr w:type="spellStart"/>
      <w:r w:rsidRPr="000572B8">
        <w:t>д.</w:t>
      </w:r>
      <w:r w:rsidR="001F519A" w:rsidRPr="000572B8">
        <w:t>п</w:t>
      </w:r>
      <w:r w:rsidRPr="000572B8">
        <w:t>.н</w:t>
      </w:r>
      <w:proofErr w:type="spellEnd"/>
      <w:r w:rsidRPr="000572B8">
        <w:t>., профессор ___________/</w:t>
      </w:r>
      <w:proofErr w:type="spellStart"/>
      <w:r w:rsidR="00076041">
        <w:t>Е.В.Лопанова</w:t>
      </w:r>
      <w:proofErr w:type="spellEnd"/>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2C712A" w:rsidRDefault="00A94BF8" w:rsidP="0079237A">
      <w:pPr>
        <w:jc w:val="both"/>
        <w:rPr>
          <w:spacing w:val="-3"/>
          <w:lang w:eastAsia="en-US"/>
        </w:rPr>
      </w:pPr>
      <w:r w:rsidRPr="002C712A">
        <w:rPr>
          <w:spacing w:val="-3"/>
          <w:lang w:eastAsia="en-US"/>
        </w:rPr>
        <w:t>Протокол от 2</w:t>
      </w:r>
      <w:r w:rsidR="00D0170A">
        <w:rPr>
          <w:spacing w:val="-3"/>
          <w:lang w:eastAsia="en-US"/>
        </w:rPr>
        <w:t>4</w:t>
      </w:r>
      <w:r w:rsidRPr="002C712A">
        <w:rPr>
          <w:spacing w:val="-3"/>
          <w:lang w:eastAsia="en-US"/>
        </w:rPr>
        <w:t>.03.202</w:t>
      </w:r>
      <w:r w:rsidR="00D0170A">
        <w:rPr>
          <w:spacing w:val="-3"/>
          <w:lang w:eastAsia="en-US"/>
        </w:rPr>
        <w:t>3</w:t>
      </w:r>
      <w:r w:rsidRPr="002C712A">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Зав. кафедрой </w:t>
      </w:r>
      <w:proofErr w:type="spellStart"/>
      <w:r w:rsidRPr="000572B8">
        <w:rPr>
          <w:spacing w:val="-3"/>
          <w:lang w:eastAsia="en-US"/>
        </w:rPr>
        <w:t>д.</w:t>
      </w:r>
      <w:r w:rsidR="001F519A" w:rsidRPr="000572B8">
        <w:rPr>
          <w:spacing w:val="-3"/>
          <w:lang w:eastAsia="en-US"/>
        </w:rPr>
        <w:t>п</w:t>
      </w:r>
      <w:r w:rsidRPr="000572B8">
        <w:rPr>
          <w:spacing w:val="-3"/>
          <w:lang w:eastAsia="en-US"/>
        </w:rPr>
        <w:t>.н</w:t>
      </w:r>
      <w:proofErr w:type="spellEnd"/>
      <w:r w:rsidRPr="000572B8">
        <w:rPr>
          <w:spacing w:val="-3"/>
          <w:lang w:eastAsia="en-US"/>
        </w:rPr>
        <w:t xml:space="preserve">., профессор _________________ / </w:t>
      </w:r>
      <w:bookmarkStart w:id="3" w:name="_Hlk96756298"/>
      <w:r w:rsidR="001F519A" w:rsidRPr="000572B8">
        <w:rPr>
          <w:spacing w:val="-3"/>
          <w:lang w:eastAsia="en-US"/>
        </w:rPr>
        <w:t>Е</w:t>
      </w:r>
      <w:r w:rsidRPr="000572B8">
        <w:rPr>
          <w:spacing w:val="-3"/>
          <w:lang w:eastAsia="en-US"/>
        </w:rPr>
        <w:t xml:space="preserve">.В. </w:t>
      </w:r>
      <w:proofErr w:type="spellStart"/>
      <w:r w:rsidR="001F519A" w:rsidRPr="000572B8">
        <w:rPr>
          <w:spacing w:val="-3"/>
          <w:lang w:eastAsia="en-US"/>
        </w:rPr>
        <w:t>Лопанова</w:t>
      </w:r>
      <w:proofErr w:type="spellEnd"/>
      <w:r w:rsidRPr="000572B8">
        <w:rPr>
          <w:spacing w:val="-3"/>
          <w:lang w:eastAsia="en-US"/>
        </w:rPr>
        <w:t xml:space="preserve"> </w:t>
      </w:r>
      <w:bookmarkEnd w:id="3"/>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 xml:space="preserve">далее – Академия; </w:t>
      </w:r>
      <w:proofErr w:type="spellStart"/>
      <w:r w:rsidR="00BB70FB" w:rsidRPr="000572B8">
        <w:rPr>
          <w:i/>
          <w:lang w:eastAsia="en-US"/>
        </w:rPr>
        <w:t>ОмГА</w:t>
      </w:r>
      <w:proofErr w:type="spellEnd"/>
      <w:r w:rsidR="00BB70FB" w:rsidRPr="000572B8">
        <w:rPr>
          <w:lang w:eastAsia="en-US"/>
        </w:rPr>
        <w:t>)</w:t>
      </w:r>
      <w:r w:rsidRPr="000572B8">
        <w:rPr>
          <w:lang w:eastAsia="en-US"/>
        </w:rPr>
        <w:t>:</w:t>
      </w:r>
    </w:p>
    <w:p w:rsidR="00C1535C" w:rsidRDefault="00C1535C" w:rsidP="00C1535C">
      <w:pPr>
        <w:ind w:firstLine="709"/>
        <w:jc w:val="both"/>
        <w:rPr>
          <w:lang w:eastAsia="en-US"/>
        </w:rPr>
      </w:pPr>
      <w:bookmarkStart w:id="4" w:name="_Hlk99829013"/>
      <w:r>
        <w:rPr>
          <w:lang w:eastAsia="en-US"/>
        </w:rPr>
        <w:t xml:space="preserve">- «Положением </w:t>
      </w:r>
      <w:r>
        <w:t>о подготовке научных и научно-педагогических кадров в аспирантуре</w:t>
      </w:r>
      <w:r>
        <w:rPr>
          <w:lang w:eastAsia="en-US"/>
        </w:rPr>
        <w:t xml:space="preserve">»,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bookmarkEnd w:id="4"/>
    </w:p>
    <w:p w:rsidR="002661A3" w:rsidRPr="00C1535C" w:rsidRDefault="00C1535C" w:rsidP="00C1535C">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Pr="005413B6">
        <w:t>5.3.1. Общая психология, психология личности, история психологии</w:t>
      </w:r>
      <w:r w:rsidRPr="000572B8">
        <w:t xml:space="preserve">; </w:t>
      </w:r>
      <w:r w:rsidRPr="000572B8">
        <w:rPr>
          <w:lang w:eastAsia="en-US"/>
        </w:rPr>
        <w:t xml:space="preserve">форма обучения – очная, на </w:t>
      </w:r>
      <w:r w:rsidR="008D3A1A" w:rsidRPr="008D3A1A">
        <w:rPr>
          <w:lang w:eastAsia="en-US"/>
        </w:rPr>
        <w:t>2023/2024 учебный год, утвержденным приказом ректора от 27.03.2023 № 51;</w:t>
      </w: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5" w:name="_Hlk97184820"/>
      <w:r w:rsidR="009C519F" w:rsidRPr="009C519F">
        <w:rPr>
          <w:b/>
          <w:bCs/>
        </w:rPr>
        <w:t>2.1.3 Методика преподавания дисциплин в области педагогических наук и образования</w:t>
      </w:r>
      <w:bookmarkEnd w:id="5"/>
      <w:r w:rsidR="009C519F" w:rsidRPr="000572B8">
        <w:rPr>
          <w:b/>
        </w:rPr>
        <w:t xml:space="preserve"> </w:t>
      </w:r>
      <w:r w:rsidR="005A247E" w:rsidRPr="000572B8">
        <w:rPr>
          <w:b/>
        </w:rPr>
        <w:t>202</w:t>
      </w:r>
      <w:r w:rsidR="008D3A1A">
        <w:rPr>
          <w:b/>
        </w:rPr>
        <w:t>3</w:t>
      </w:r>
      <w:r w:rsidR="005A247E" w:rsidRPr="000572B8">
        <w:rPr>
          <w:b/>
        </w:rPr>
        <w:t>/202</w:t>
      </w:r>
      <w:r w:rsidR="008D3A1A">
        <w:rPr>
          <w:b/>
        </w:rPr>
        <w:t xml:space="preserve">4 </w:t>
      </w:r>
      <w:r w:rsidR="005A247E" w:rsidRPr="000572B8">
        <w:rPr>
          <w:b/>
        </w:rPr>
        <w:t>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AB2C9B">
        <w:rPr>
          <w:rFonts w:ascii="Times New Roman" w:hAnsi="Times New Roman" w:cs="Times New Roman"/>
          <w:sz w:val="24"/>
          <w:szCs w:val="24"/>
        </w:rPr>
        <w:t>5.</w:t>
      </w:r>
      <w:r w:rsidR="00AB2C9B" w:rsidRPr="00AB2C9B">
        <w:rPr>
          <w:rFonts w:ascii="Times New Roman" w:hAnsi="Times New Roman" w:cs="Times New Roman"/>
          <w:sz w:val="24"/>
          <w:szCs w:val="24"/>
        </w:rPr>
        <w:t xml:space="preserve">3.1. Общая психология, психология личности, история психологии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1535C" w:rsidRPr="00C1535C">
        <w:rPr>
          <w:rFonts w:ascii="Times New Roman" w:hAnsi="Times New Roman" w:cs="Times New Roman"/>
          <w:sz w:val="24"/>
          <w:szCs w:val="24"/>
        </w:rPr>
        <w:t xml:space="preserve">2.1.3 Методика преподавания дисциплин в области психологических наук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8D3A1A">
        <w:rPr>
          <w:rFonts w:ascii="Times New Roman" w:hAnsi="Times New Roman" w:cs="Times New Roman"/>
          <w:sz w:val="24"/>
          <w:szCs w:val="24"/>
        </w:rPr>
        <w:t>3</w:t>
      </w:r>
      <w:r w:rsidR="005A247E" w:rsidRPr="000572B8">
        <w:rPr>
          <w:rFonts w:ascii="Times New Roman" w:hAnsi="Times New Roman" w:cs="Times New Roman"/>
          <w:sz w:val="24"/>
          <w:szCs w:val="24"/>
        </w:rPr>
        <w:t>/202</w:t>
      </w:r>
      <w:r w:rsidR="008D3A1A">
        <w:rPr>
          <w:rFonts w:ascii="Times New Roman" w:hAnsi="Times New Roman" w:cs="Times New Roman"/>
          <w:sz w:val="24"/>
          <w:szCs w:val="24"/>
        </w:rPr>
        <w:t>4</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C1535C" w:rsidRDefault="007F4B97" w:rsidP="00C1535C">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C1535C">
        <w:rPr>
          <w:rFonts w:ascii="Times New Roman" w:hAnsi="Times New Roman"/>
          <w:b/>
          <w:sz w:val="24"/>
          <w:szCs w:val="24"/>
        </w:rPr>
        <w:t xml:space="preserve">: </w:t>
      </w:r>
      <w:r w:rsidR="009C519F" w:rsidRPr="00C1535C">
        <w:rPr>
          <w:rFonts w:ascii="Times New Roman" w:hAnsi="Times New Roman"/>
          <w:b/>
          <w:bCs/>
          <w:sz w:val="24"/>
          <w:szCs w:val="24"/>
        </w:rPr>
        <w:t xml:space="preserve">2.1.3 Методика преподавания дисциплин в области </w:t>
      </w:r>
      <w:r w:rsidR="008A4E91" w:rsidRPr="00C1535C">
        <w:rPr>
          <w:rFonts w:ascii="Times New Roman" w:hAnsi="Times New Roman"/>
          <w:b/>
          <w:bCs/>
          <w:sz w:val="24"/>
          <w:szCs w:val="24"/>
        </w:rPr>
        <w:t>психологических</w:t>
      </w:r>
      <w:r w:rsidR="009C519F" w:rsidRPr="00C1535C">
        <w:rPr>
          <w:rFonts w:ascii="Times New Roman" w:hAnsi="Times New Roman"/>
          <w:b/>
          <w:bCs/>
          <w:sz w:val="24"/>
          <w:szCs w:val="24"/>
        </w:rPr>
        <w:t xml:space="preserve"> наук</w:t>
      </w:r>
      <w:r w:rsidR="009C519F" w:rsidRPr="00C1535C">
        <w:rPr>
          <w:rFonts w:ascii="Times New Roman" w:hAnsi="Times New Roman"/>
          <w:b/>
          <w:sz w:val="24"/>
          <w:szCs w:val="24"/>
        </w:rPr>
        <w:t xml:space="preserve">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D53786" w:rsidRPr="00C9125E">
        <w:rPr>
          <w:rFonts w:ascii="Times New Roman" w:hAnsi="Times New Roman"/>
          <w:b/>
          <w:bCs/>
          <w:sz w:val="24"/>
          <w:szCs w:val="24"/>
        </w:rPr>
        <w:t xml:space="preserve">2.1.3 Методика преподавания дисциплин в области </w:t>
      </w:r>
      <w:r w:rsidR="008A4E91">
        <w:rPr>
          <w:rFonts w:ascii="Times New Roman" w:hAnsi="Times New Roman"/>
          <w:b/>
          <w:bCs/>
          <w:sz w:val="24"/>
          <w:szCs w:val="24"/>
        </w:rPr>
        <w:t>психологических</w:t>
      </w:r>
      <w:r w:rsidR="00D53786" w:rsidRPr="00C9125E">
        <w:rPr>
          <w:rFonts w:ascii="Times New Roman" w:hAnsi="Times New Roman"/>
          <w:b/>
          <w:bCs/>
          <w:sz w:val="24"/>
          <w:szCs w:val="24"/>
        </w:rPr>
        <w:t xml:space="preserve"> наук</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2D5059" w:rsidRPr="000572B8" w:rsidTr="001F37A3">
        <w:tc>
          <w:tcPr>
            <w:tcW w:w="3049" w:type="dxa"/>
            <w:vAlign w:val="center"/>
          </w:tcPr>
          <w:p w:rsidR="002D5059" w:rsidRPr="00586C69" w:rsidRDefault="002D5059" w:rsidP="002D5059">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D5059" w:rsidRPr="00586C69" w:rsidRDefault="002D5059" w:rsidP="002D5059">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Fonts w:eastAsia="Calibri"/>
                <w:i/>
              </w:rPr>
            </w:pPr>
            <w:r w:rsidRPr="00586C69">
              <w:rPr>
                <w:rFonts w:eastAsia="Calibri"/>
                <w:i/>
              </w:rPr>
              <w:t>Знать</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2D5059" w:rsidRPr="00586C69" w:rsidRDefault="002D5059" w:rsidP="002D5059">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2D5059" w:rsidRPr="00586C69" w:rsidRDefault="002D5059" w:rsidP="002D5059">
            <w:pPr>
              <w:tabs>
                <w:tab w:val="left" w:pos="318"/>
              </w:tabs>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2D5059" w:rsidRPr="00586C69" w:rsidRDefault="002D5059" w:rsidP="002D5059">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2D5059" w:rsidRPr="00586C69" w:rsidRDefault="002D5059" w:rsidP="002D5059">
            <w:pPr>
              <w:tabs>
                <w:tab w:val="left" w:pos="318"/>
              </w:tabs>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D5059" w:rsidRPr="00586C69" w:rsidRDefault="002D5059" w:rsidP="002D5059">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t>Способность проектировать и осуществлять комплексные исследования, в том числе междисциплинарные, на основе целост</w:t>
            </w:r>
            <w:r w:rsidRPr="00586C69">
              <w:rPr>
                <w:rFonts w:eastAsia="Calibri"/>
              </w:rPr>
              <w:lastRenderedPageBreak/>
              <w:t>ного системного научного мировоззрения с использованием знаний в области истории и философии науки</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lastRenderedPageBreak/>
              <w:t>Способность планировать и решать задачи собственного профессионального и личностного развития</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Style w:val="fontstyle01"/>
                <w:rFonts w:ascii="Times New Roman" w:hAnsi="Times New Roman" w:cs="Times New Roman"/>
                <w:bCs/>
                <w:sz w:val="24"/>
                <w:szCs w:val="24"/>
              </w:rPr>
            </w:pPr>
            <w:r w:rsidRPr="00586C69">
              <w:rPr>
                <w:rStyle w:val="fontstyle01"/>
                <w:rFonts w:ascii="Times New Roman" w:hAnsi="Times New Roman" w:cs="Times New Roman"/>
                <w:bCs/>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современные подходы, принципы и функции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использовать современные методы и технологии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навыками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2D5059" w:rsidRPr="000572B8" w:rsidTr="001F37A3">
        <w:tc>
          <w:tcPr>
            <w:tcW w:w="3049" w:type="dxa"/>
            <w:vAlign w:val="center"/>
          </w:tcPr>
          <w:p w:rsidR="002D5059" w:rsidRPr="00586C69" w:rsidRDefault="002D5059" w:rsidP="002D5059">
            <w:pPr>
              <w:jc w:val="both"/>
            </w:pPr>
            <w:r>
              <w:t>Г</w:t>
            </w:r>
            <w:r w:rsidRPr="00CA59A8">
              <w:t xml:space="preserve">отовностью к преподавательской деятельности по </w:t>
            </w:r>
            <w:r w:rsidRPr="00CA59A8">
              <w:lastRenderedPageBreak/>
              <w:t>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Fonts w:eastAsia="Calibri"/>
                <w:bCs/>
                <w:lang w:eastAsia="en-US"/>
              </w:rPr>
              <w:lastRenderedPageBreak/>
              <w:t>ОПК-2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ind w:firstLine="171"/>
              <w:jc w:val="both"/>
              <w:rPr>
                <w:rFonts w:eastAsia="Calibri"/>
                <w:i/>
              </w:rPr>
            </w:pPr>
            <w:r w:rsidRPr="00586C69">
              <w:rPr>
                <w:rFonts w:eastAsia="Calibri"/>
                <w:i/>
              </w:rPr>
              <w:t xml:space="preserve">Знать </w:t>
            </w:r>
          </w:p>
          <w:p w:rsidR="002D5059" w:rsidRPr="00586C69" w:rsidRDefault="002D5059" w:rsidP="002D5059">
            <w:pPr>
              <w:tabs>
                <w:tab w:val="left" w:pos="318"/>
              </w:tabs>
              <w:ind w:firstLine="171"/>
              <w:jc w:val="both"/>
              <w:rPr>
                <w:rFonts w:eastAsia="Calibri"/>
              </w:rPr>
            </w:pPr>
            <w:r w:rsidRPr="00586C69">
              <w:rPr>
                <w:rFonts w:eastAsia="Calibri"/>
              </w:rPr>
              <w:t>- структурные компоненты культуры науч</w:t>
            </w:r>
            <w:r w:rsidRPr="00586C69">
              <w:rPr>
                <w:rFonts w:eastAsia="Calibri"/>
              </w:rPr>
              <w:lastRenderedPageBreak/>
              <w:t xml:space="preserve">ного исследования; </w:t>
            </w:r>
          </w:p>
          <w:p w:rsidR="002D5059" w:rsidRPr="00586C69" w:rsidRDefault="002D5059" w:rsidP="002D5059">
            <w:pPr>
              <w:tabs>
                <w:tab w:val="left" w:pos="318"/>
              </w:tabs>
              <w:ind w:firstLine="171"/>
              <w:jc w:val="both"/>
              <w:rPr>
                <w:rFonts w:eastAsia="Calibri"/>
              </w:rPr>
            </w:pPr>
            <w:r w:rsidRPr="00586C69">
              <w:rPr>
                <w:rFonts w:eastAsia="Calibri"/>
              </w:rPr>
              <w:t>- возможности использования информационных и коммуникационных технологий в научных исследованиях</w:t>
            </w:r>
          </w:p>
          <w:p w:rsidR="002D5059" w:rsidRPr="00586C69" w:rsidRDefault="002D5059" w:rsidP="002D5059">
            <w:pPr>
              <w:tabs>
                <w:tab w:val="left" w:pos="318"/>
              </w:tabs>
              <w:ind w:firstLine="171"/>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rPr>
            </w:pPr>
            <w:r w:rsidRPr="00586C6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2D5059" w:rsidRPr="00586C69" w:rsidRDefault="002D5059" w:rsidP="002D5059">
            <w:pPr>
              <w:tabs>
                <w:tab w:val="left" w:pos="318"/>
              </w:tabs>
              <w:ind w:firstLine="171"/>
              <w:jc w:val="both"/>
              <w:rPr>
                <w:rFonts w:eastAsia="Calibri"/>
              </w:rPr>
            </w:pPr>
            <w:r w:rsidRPr="00586C69">
              <w:rPr>
                <w:rFonts w:eastAsia="Calibri"/>
              </w:rPr>
              <w:t xml:space="preserve">- применять информационные и коммуникационные технологии в научных исследованиях в области </w:t>
            </w:r>
            <w:r>
              <w:rPr>
                <w:rFonts w:eastAsia="Calibri"/>
              </w:rPr>
              <w:t>психологических</w:t>
            </w:r>
            <w:r w:rsidRPr="00586C69">
              <w:rPr>
                <w:rFonts w:eastAsia="Calibri"/>
              </w:rPr>
              <w:t xml:space="preserve"> наук</w:t>
            </w:r>
          </w:p>
          <w:p w:rsidR="002D5059" w:rsidRPr="00586C69" w:rsidRDefault="002D5059" w:rsidP="002D5059">
            <w:pPr>
              <w:tabs>
                <w:tab w:val="left" w:pos="318"/>
              </w:tabs>
              <w:ind w:firstLine="171"/>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совокупностью компонентов культуры научного исследования;</w:t>
            </w:r>
          </w:p>
          <w:p w:rsidR="002D5059" w:rsidRPr="00586C69" w:rsidRDefault="002D5059" w:rsidP="002D5059">
            <w:pPr>
              <w:tabs>
                <w:tab w:val="left" w:pos="318"/>
              </w:tabs>
              <w:ind w:firstLine="171"/>
              <w:jc w:val="both"/>
            </w:pPr>
            <w:r w:rsidRPr="00586C69">
              <w:rPr>
                <w:rFonts w:eastAsia="Calibri"/>
              </w:rPr>
              <w:t>- навыками представления и продвижения результатов интеллектуальной деятельности.</w:t>
            </w:r>
          </w:p>
        </w:tc>
      </w:tr>
      <w:tr w:rsidR="002D5059" w:rsidRPr="000572B8" w:rsidTr="00D320C4">
        <w:tc>
          <w:tcPr>
            <w:tcW w:w="3049" w:type="dxa"/>
            <w:vAlign w:val="center"/>
          </w:tcPr>
          <w:p w:rsidR="002D5059" w:rsidRPr="00A7151D" w:rsidRDefault="002D5059" w:rsidP="002D5059">
            <w:pPr>
              <w:jc w:val="both"/>
            </w:pPr>
            <w:r w:rsidRPr="00A7151D">
              <w:lastRenderedPageBreak/>
              <w:t>Способность проводить научные исследования в области общей психологии, психологии личности и истории психологии, представлять их результаты</w:t>
            </w:r>
          </w:p>
          <w:p w:rsidR="002D5059" w:rsidRPr="000572B8" w:rsidRDefault="002D5059" w:rsidP="002D5059">
            <w:pPr>
              <w:jc w:val="both"/>
              <w:rPr>
                <w:rStyle w:val="fontstyle01"/>
                <w:rFonts w:ascii="Times New Roman" w:hAnsi="Times New Roman"/>
                <w:color w:val="auto"/>
                <w:sz w:val="24"/>
                <w:szCs w:val="24"/>
              </w:rPr>
            </w:pPr>
          </w:p>
        </w:tc>
        <w:tc>
          <w:tcPr>
            <w:tcW w:w="1595" w:type="dxa"/>
            <w:vAlign w:val="center"/>
          </w:tcPr>
          <w:p w:rsidR="002D5059" w:rsidRPr="00431AA2" w:rsidRDefault="002D5059" w:rsidP="002D5059">
            <w:pPr>
              <w:tabs>
                <w:tab w:val="left" w:pos="708"/>
                <w:tab w:val="left" w:pos="1134"/>
              </w:tabs>
              <w:jc w:val="center"/>
              <w:rPr>
                <w:rFonts w:eastAsia="Calibri"/>
                <w:bCs/>
                <w:sz w:val="22"/>
                <w:szCs w:val="22"/>
                <w:lang w:eastAsia="en-US"/>
              </w:rPr>
            </w:pPr>
            <w:r w:rsidRPr="00431AA2">
              <w:rPr>
                <w:rFonts w:eastAsia="Calibri"/>
                <w:bCs/>
                <w:sz w:val="22"/>
                <w:szCs w:val="22"/>
                <w:lang w:eastAsia="en-US"/>
              </w:rPr>
              <w:t>ПК-1</w:t>
            </w:r>
          </w:p>
        </w:tc>
        <w:tc>
          <w:tcPr>
            <w:tcW w:w="4927" w:type="dxa"/>
            <w:vAlign w:val="center"/>
          </w:tcPr>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Знать</w:t>
            </w:r>
          </w:p>
          <w:p w:rsidR="002D5059" w:rsidRDefault="002D5059" w:rsidP="002D5059">
            <w:pPr>
              <w:jc w:val="both"/>
            </w:pPr>
            <w:r>
              <w:t xml:space="preserve">- </w:t>
            </w:r>
            <w:r w:rsidRPr="00F45A42">
              <w:t>фундаментальные психологические механизмы и закономерности происхождения и функционирования психики человека и животных, сознания, самосознания и личности;</w:t>
            </w:r>
          </w:p>
          <w:p w:rsidR="002D5059" w:rsidRDefault="002D5059" w:rsidP="002D5059">
            <w:pPr>
              <w:jc w:val="both"/>
              <w:rPr>
                <w:rStyle w:val="fontstyle01"/>
                <w:rFonts w:ascii="Times New Roman" w:hAnsi="Times New Roman"/>
                <w:color w:val="auto"/>
                <w:sz w:val="24"/>
                <w:szCs w:val="24"/>
              </w:rPr>
            </w:pPr>
            <w:r>
              <w:t xml:space="preserve">- </w:t>
            </w:r>
            <w:r w:rsidRPr="00F45A42">
              <w:t>психологические феномены, категории, методы изучения и описания закономерностей функционирования и развития психики с позиций, существующие в отечественной и зарубежной науке подходов</w:t>
            </w:r>
            <w:r w:rsidRPr="00A7151D">
              <w:rPr>
                <w:rStyle w:val="fontstyle01"/>
                <w:rFonts w:ascii="Times New Roman" w:hAnsi="Times New Roman"/>
                <w:color w:val="auto"/>
                <w:sz w:val="24"/>
                <w:szCs w:val="24"/>
              </w:rPr>
              <w:t xml:space="preserve"> </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2D5059" w:rsidRDefault="002D5059" w:rsidP="002D5059">
            <w:pPr>
              <w:jc w:val="both"/>
            </w:pPr>
            <w:r>
              <w:t xml:space="preserve">- </w:t>
            </w:r>
            <w:r w:rsidRPr="00F45A42">
              <w:t>определять структурные компоненты психологического исследования;</w:t>
            </w:r>
          </w:p>
          <w:p w:rsidR="002D5059" w:rsidRDefault="002D5059" w:rsidP="002D5059">
            <w:pPr>
              <w:jc w:val="both"/>
            </w:pPr>
            <w:r>
              <w:t xml:space="preserve">- </w:t>
            </w:r>
            <w:r w:rsidRPr="00F45A42">
              <w:t>получать, обрабатывать и интерпретировать данные исследований с помощью математико-статистического аппарата</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Владеть</w:t>
            </w:r>
          </w:p>
          <w:p w:rsidR="002D5059" w:rsidRDefault="002D5059" w:rsidP="002D5059">
            <w:pPr>
              <w:jc w:val="both"/>
            </w:pPr>
            <w:r>
              <w:t xml:space="preserve">- </w:t>
            </w:r>
            <w:r w:rsidRPr="00F45A42">
              <w:t>историческим и методологическим анализом психологических теорий, концепций и воззрений, разработкой исследовательской и прикладной методологии, созданием методов психологического исследования и практической работы;</w:t>
            </w:r>
          </w:p>
          <w:p w:rsidR="002D5059" w:rsidRPr="000572B8" w:rsidRDefault="002D5059" w:rsidP="002D5059">
            <w:pPr>
              <w:jc w:val="both"/>
              <w:rPr>
                <w:rFonts w:cs="Arial"/>
                <w:sz w:val="26"/>
                <w:szCs w:val="26"/>
              </w:rPr>
            </w:pPr>
            <w:r>
              <w:t xml:space="preserve">- </w:t>
            </w:r>
            <w:r w:rsidRPr="00F45A42">
              <w:t>навыками использования в профессиональной деятельности базовых знаний в области современных информационных технологий, использование ресурсов Интернета</w:t>
            </w:r>
          </w:p>
        </w:tc>
      </w:tr>
      <w:tr w:rsidR="002D5059" w:rsidRPr="000572B8" w:rsidTr="00D320C4">
        <w:tc>
          <w:tcPr>
            <w:tcW w:w="3049" w:type="dxa"/>
            <w:vAlign w:val="center"/>
          </w:tcPr>
          <w:p w:rsidR="002D5059" w:rsidRPr="00A7151D" w:rsidRDefault="002D5059" w:rsidP="002D5059">
            <w:pPr>
              <w:jc w:val="both"/>
              <w:rPr>
                <w:rStyle w:val="fontstyle01"/>
                <w:rFonts w:ascii="Times New Roman" w:hAnsi="Times New Roman"/>
                <w:color w:val="auto"/>
                <w:sz w:val="24"/>
                <w:szCs w:val="24"/>
              </w:rPr>
            </w:pPr>
            <w:bookmarkStart w:id="6" w:name="_Hlk96774284"/>
            <w:r w:rsidRPr="00A7151D">
              <w:t xml:space="preserve">Способность и </w:t>
            </w:r>
            <w:proofErr w:type="gramStart"/>
            <w:r w:rsidRPr="00A7151D">
              <w:t>готовность  к</w:t>
            </w:r>
            <w:proofErr w:type="gramEnd"/>
            <w:r w:rsidRPr="00A7151D">
              <w:t xml:space="preserve"> применению психологических механизмов и закономерностей происхождения и функционирования</w:t>
            </w:r>
            <w:r w:rsidRPr="00644A34">
              <w:rPr>
                <w:b/>
              </w:rPr>
              <w:t xml:space="preserve"> </w:t>
            </w:r>
            <w:r w:rsidRPr="00A7151D">
              <w:t>психики человека и жи</w:t>
            </w:r>
            <w:r w:rsidRPr="00A7151D">
              <w:lastRenderedPageBreak/>
              <w:t>вотных, сознания, самосознания и личности для решения практических задач диагностики, консультирования, экспертизы, профилактики аномалий личности</w:t>
            </w:r>
          </w:p>
        </w:tc>
        <w:tc>
          <w:tcPr>
            <w:tcW w:w="1595" w:type="dxa"/>
            <w:vAlign w:val="center"/>
          </w:tcPr>
          <w:p w:rsidR="002D5059" w:rsidRPr="00431AA2" w:rsidRDefault="002D5059" w:rsidP="002D5059">
            <w:pPr>
              <w:tabs>
                <w:tab w:val="left" w:pos="708"/>
              </w:tabs>
              <w:jc w:val="center"/>
              <w:rPr>
                <w:rFonts w:eastAsia="Calibri"/>
                <w:bCs/>
                <w:lang w:eastAsia="en-US"/>
              </w:rPr>
            </w:pPr>
            <w:r w:rsidRPr="00431AA2">
              <w:rPr>
                <w:rFonts w:eastAsia="Calibri"/>
                <w:bCs/>
                <w:lang w:eastAsia="en-US"/>
              </w:rPr>
              <w:lastRenderedPageBreak/>
              <w:t>ПК-2</w:t>
            </w:r>
          </w:p>
        </w:tc>
        <w:tc>
          <w:tcPr>
            <w:tcW w:w="4927" w:type="dxa"/>
            <w:vAlign w:val="center"/>
          </w:tcPr>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 xml:space="preserve">Знать </w:t>
            </w:r>
          </w:p>
          <w:p w:rsidR="002D5059" w:rsidRPr="005B5CF6" w:rsidRDefault="002D5059" w:rsidP="002D5059">
            <w:pPr>
              <w:jc w:val="both"/>
            </w:pPr>
            <w:r w:rsidRPr="005B5CF6">
              <w:t xml:space="preserve">- происхождение и развитие сознания и деятельности человека в антропогенезе, </w:t>
            </w:r>
            <w:proofErr w:type="spellStart"/>
            <w:r w:rsidRPr="005B5CF6">
              <w:t>социогенезе</w:t>
            </w:r>
            <w:proofErr w:type="spellEnd"/>
            <w:r w:rsidRPr="005B5CF6">
              <w:t xml:space="preserve"> и </w:t>
            </w:r>
            <w:proofErr w:type="spellStart"/>
            <w:r w:rsidRPr="005B5CF6">
              <w:t>персоногенезе</w:t>
            </w:r>
            <w:proofErr w:type="spellEnd"/>
            <w:r w:rsidRPr="005B5CF6">
              <w:t>; историческое развитие психических процессов, сознания и личности;</w:t>
            </w:r>
          </w:p>
          <w:p w:rsidR="002D5059" w:rsidRPr="005B5CF6" w:rsidRDefault="002D5059" w:rsidP="002D5059">
            <w:pPr>
              <w:jc w:val="both"/>
            </w:pPr>
            <w:r w:rsidRPr="005B5CF6">
              <w:lastRenderedPageBreak/>
              <w:t>- влияние социокультурного и исторического контекста на развитие психологических воззрений; историю отечественной и зарубежной психологии</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2D5059" w:rsidRPr="00935071" w:rsidRDefault="002D5059" w:rsidP="002D5059">
            <w:pPr>
              <w:jc w:val="both"/>
            </w:pPr>
            <w:r w:rsidRPr="00935071">
              <w:t>-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w:t>
            </w:r>
          </w:p>
          <w:p w:rsidR="002D5059" w:rsidRPr="00935071" w:rsidRDefault="002D5059" w:rsidP="002D5059">
            <w:pPr>
              <w:jc w:val="both"/>
            </w:pPr>
            <w:r w:rsidRPr="00935071">
              <w:t>-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Владеть</w:t>
            </w:r>
          </w:p>
          <w:p w:rsidR="002D5059" w:rsidRDefault="002D5059" w:rsidP="002D5059">
            <w:pPr>
              <w:jc w:val="both"/>
            </w:pPr>
            <w:r w:rsidRPr="00935071">
              <w:t xml:space="preserve">-  методами диагностики психических реальностей, психодиагностическими технологиями, различными </w:t>
            </w:r>
            <w:proofErr w:type="spellStart"/>
            <w:r w:rsidRPr="00935071">
              <w:t>психокоррекционными</w:t>
            </w:r>
            <w:proofErr w:type="spellEnd"/>
            <w:r w:rsidRPr="00935071">
              <w:t xml:space="preserve"> </w:t>
            </w:r>
            <w:proofErr w:type="gramStart"/>
            <w:r w:rsidRPr="00935071">
              <w:t>средствами</w:t>
            </w:r>
            <w:r>
              <w:t xml:space="preserve">, </w:t>
            </w:r>
            <w:r w:rsidRPr="00935071">
              <w:t xml:space="preserve"> критериями</w:t>
            </w:r>
            <w:proofErr w:type="gramEnd"/>
            <w:r w:rsidRPr="00935071">
              <w:t xml:space="preserve"> выбора психодиагностических методик и приемов анализа деятельности организации</w:t>
            </w:r>
            <w:r>
              <w:t>;</w:t>
            </w:r>
          </w:p>
          <w:p w:rsidR="002D5059" w:rsidRPr="00A7151D" w:rsidRDefault="002D5059" w:rsidP="002D5059">
            <w:pPr>
              <w:jc w:val="both"/>
              <w:rPr>
                <w:rFonts w:cs="Arial"/>
              </w:rPr>
            </w:pPr>
            <w:r>
              <w:t xml:space="preserve">- способами </w:t>
            </w:r>
            <w:r w:rsidRPr="008713B2">
              <w:t>интерпрет</w:t>
            </w:r>
            <w:r>
              <w:t>ации</w:t>
            </w:r>
            <w:r w:rsidRPr="008713B2">
              <w:t xml:space="preserve"> результат</w:t>
            </w:r>
            <w:r>
              <w:t>ов</w:t>
            </w:r>
            <w:r w:rsidRPr="008713B2">
              <w:t xml:space="preserve"> с целью составления практических рекомендаций по перспективному использованию данных научных исследований</w:t>
            </w:r>
          </w:p>
        </w:tc>
      </w:tr>
      <w:bookmarkEnd w:id="6"/>
      <w:tr w:rsidR="002D5059" w:rsidRPr="000572B8" w:rsidTr="00D320C4">
        <w:tc>
          <w:tcPr>
            <w:tcW w:w="3049" w:type="dxa"/>
            <w:vAlign w:val="center"/>
          </w:tcPr>
          <w:p w:rsidR="002D5059" w:rsidRPr="00276134" w:rsidRDefault="002D5059" w:rsidP="002D5059">
            <w:pPr>
              <w:jc w:val="both"/>
              <w:rPr>
                <w:rStyle w:val="fontstyle01"/>
                <w:rFonts w:ascii="Times New Roman" w:hAnsi="Times New Roman"/>
                <w:color w:val="auto"/>
                <w:sz w:val="24"/>
                <w:szCs w:val="24"/>
              </w:rPr>
            </w:pPr>
            <w:r w:rsidRPr="00276134">
              <w:lastRenderedPageBreak/>
              <w:t>Готовность к применению математических методов, информационных и коммуникационных технологий в исследованиях в области общей психологии, психологии личности, истории психологии</w:t>
            </w:r>
            <w:r w:rsidRPr="00276134">
              <w:rPr>
                <w:rStyle w:val="fontstyle01"/>
                <w:rFonts w:ascii="Times New Roman" w:hAnsi="Times New Roman"/>
                <w:color w:val="auto"/>
                <w:sz w:val="24"/>
                <w:szCs w:val="24"/>
              </w:rPr>
              <w:t xml:space="preserve"> </w:t>
            </w:r>
          </w:p>
        </w:tc>
        <w:tc>
          <w:tcPr>
            <w:tcW w:w="1595" w:type="dxa"/>
            <w:vAlign w:val="center"/>
          </w:tcPr>
          <w:p w:rsidR="002D5059" w:rsidRPr="00431AA2" w:rsidRDefault="002D5059" w:rsidP="002D5059">
            <w:pPr>
              <w:tabs>
                <w:tab w:val="left" w:pos="708"/>
              </w:tabs>
              <w:jc w:val="center"/>
              <w:rPr>
                <w:rFonts w:eastAsia="Calibri"/>
                <w:bCs/>
                <w:lang w:eastAsia="en-US"/>
              </w:rPr>
            </w:pPr>
            <w:r w:rsidRPr="00431AA2">
              <w:rPr>
                <w:rFonts w:eastAsia="Calibri"/>
                <w:bCs/>
                <w:lang w:eastAsia="en-US"/>
              </w:rPr>
              <w:t>ПК-3</w:t>
            </w:r>
          </w:p>
        </w:tc>
        <w:tc>
          <w:tcPr>
            <w:tcW w:w="4927" w:type="dxa"/>
            <w:vAlign w:val="center"/>
          </w:tcPr>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Знать</w:t>
            </w:r>
          </w:p>
          <w:p w:rsidR="002D5059" w:rsidRPr="00FF1527" w:rsidRDefault="002D5059" w:rsidP="002D5059">
            <w:pPr>
              <w:jc w:val="both"/>
            </w:pPr>
            <w:r w:rsidRPr="00FF1527">
              <w:t>- психологические процессы переработки информации, информационные технологии и их влияние на сознание и личность человека;</w:t>
            </w:r>
          </w:p>
          <w:p w:rsidR="002D5059" w:rsidRPr="00276134" w:rsidRDefault="002D5059" w:rsidP="002D5059">
            <w:pPr>
              <w:jc w:val="both"/>
              <w:rPr>
                <w:rStyle w:val="fontstyle01"/>
                <w:rFonts w:ascii="Times New Roman" w:hAnsi="Times New Roman"/>
                <w:color w:val="auto"/>
                <w:sz w:val="24"/>
                <w:szCs w:val="24"/>
              </w:rPr>
            </w:pPr>
            <w:r w:rsidRPr="00FF1527">
              <w:t>- информационные и эмоциональные аспекты взаимодействия человека с компьютером</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Уметь</w:t>
            </w:r>
          </w:p>
          <w:p w:rsidR="002D5059" w:rsidRPr="00FF1527" w:rsidRDefault="002D5059" w:rsidP="002D5059">
            <w:pPr>
              <w:jc w:val="both"/>
            </w:pPr>
            <w:r w:rsidRPr="00FF1527">
              <w:t xml:space="preserve">- диагностировать познавательные процессы и общение в компьютерных сетях, приметь математические </w:t>
            </w:r>
            <w:proofErr w:type="gramStart"/>
            <w:r w:rsidRPr="00FF1527">
              <w:t>и  статистические</w:t>
            </w:r>
            <w:proofErr w:type="gramEnd"/>
            <w:r w:rsidRPr="00FF1527">
              <w:t xml:space="preserve"> методы исследования в психологии;</w:t>
            </w:r>
          </w:p>
          <w:p w:rsidR="002D5059" w:rsidRPr="00FF1527" w:rsidRDefault="002D5059" w:rsidP="002D5059">
            <w:pPr>
              <w:jc w:val="both"/>
            </w:pPr>
            <w:r w:rsidRPr="00FF1527">
              <w:t xml:space="preserve">- </w:t>
            </w:r>
            <w:r w:rsidRPr="00FF1527">
              <w:rPr>
                <w:color w:val="000000"/>
              </w:rPr>
              <w:t>осуществлять научно-исследовательскую</w:t>
            </w:r>
            <w:r>
              <w:rPr>
                <w:color w:val="000000"/>
              </w:rPr>
              <w:t xml:space="preserve"> </w:t>
            </w:r>
            <w:r w:rsidRPr="00FF1527">
              <w:rPr>
                <w:color w:val="000000"/>
              </w:rPr>
              <w:t>деятельность с использованием</w:t>
            </w:r>
            <w:r>
              <w:rPr>
                <w:color w:val="000000"/>
              </w:rPr>
              <w:t xml:space="preserve"> </w:t>
            </w:r>
            <w:r w:rsidRPr="00FF1527">
              <w:rPr>
                <w:color w:val="000000"/>
              </w:rPr>
              <w:t xml:space="preserve">современных методов </w:t>
            </w:r>
            <w:proofErr w:type="gramStart"/>
            <w:r w:rsidRPr="00FF1527">
              <w:rPr>
                <w:color w:val="000000"/>
              </w:rPr>
              <w:t>исследования,  информационных</w:t>
            </w:r>
            <w:proofErr w:type="gramEnd"/>
            <w:r w:rsidRPr="00FF1527">
              <w:rPr>
                <w:color w:val="000000"/>
              </w:rPr>
              <w:t xml:space="preserve"> и коммуникационных технологий</w:t>
            </w:r>
          </w:p>
          <w:p w:rsidR="002D5059" w:rsidRPr="00431AA2" w:rsidRDefault="002D5059" w:rsidP="002D5059">
            <w:pPr>
              <w:jc w:val="both"/>
              <w:rPr>
                <w:rStyle w:val="fontstyle01"/>
                <w:rFonts w:ascii="Times New Roman" w:hAnsi="Times New Roman"/>
                <w:i/>
                <w:color w:val="auto"/>
                <w:sz w:val="24"/>
                <w:szCs w:val="24"/>
              </w:rPr>
            </w:pPr>
            <w:r w:rsidRPr="00431AA2">
              <w:rPr>
                <w:rStyle w:val="fontstyle01"/>
                <w:rFonts w:ascii="Times New Roman" w:hAnsi="Times New Roman"/>
                <w:i/>
                <w:color w:val="auto"/>
                <w:sz w:val="24"/>
                <w:szCs w:val="24"/>
              </w:rPr>
              <w:t>Владеть</w:t>
            </w:r>
          </w:p>
          <w:p w:rsidR="002D5059" w:rsidRDefault="002D5059" w:rsidP="002D5059">
            <w:pPr>
              <w:jc w:val="both"/>
            </w:pPr>
            <w:r>
              <w:t xml:space="preserve">- </w:t>
            </w:r>
            <w:r w:rsidRPr="008713B2">
              <w:t>основны</w:t>
            </w:r>
            <w:r>
              <w:t>ми</w:t>
            </w:r>
            <w:r w:rsidRPr="008713B2">
              <w:t xml:space="preserve"> математически</w:t>
            </w:r>
            <w:r>
              <w:t>ми</w:t>
            </w:r>
            <w:r w:rsidRPr="008713B2">
              <w:t xml:space="preserve"> и статистически</w:t>
            </w:r>
            <w:r>
              <w:t>ми</w:t>
            </w:r>
            <w:r w:rsidRPr="008713B2">
              <w:t xml:space="preserve"> метод</w:t>
            </w:r>
            <w:r>
              <w:t>ами</w:t>
            </w:r>
            <w:r w:rsidRPr="008713B2">
              <w:t xml:space="preserve"> обработки данных, полученны</w:t>
            </w:r>
            <w:r>
              <w:t>х</w:t>
            </w:r>
            <w:r w:rsidRPr="008713B2">
              <w:t xml:space="preserve"> при решении основных профессиональных задач</w:t>
            </w:r>
            <w:r>
              <w:t>;</w:t>
            </w:r>
          </w:p>
          <w:p w:rsidR="002D5059" w:rsidRPr="000572B8" w:rsidRDefault="002D5059" w:rsidP="002D5059">
            <w:pPr>
              <w:jc w:val="both"/>
              <w:rPr>
                <w:rFonts w:cs="Arial"/>
                <w:sz w:val="26"/>
                <w:szCs w:val="26"/>
              </w:rPr>
            </w:pPr>
            <w:r>
              <w:t xml:space="preserve">- </w:t>
            </w:r>
            <w:r w:rsidRPr="008713B2">
              <w:t>навыками использования в профессиональной деятельности базовых знаний в области современных информационных технологий, использовани</w:t>
            </w:r>
            <w:r>
              <w:t>я</w:t>
            </w:r>
            <w:r w:rsidRPr="008713B2">
              <w:t xml:space="preserve"> ресурсов Интернета</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724164">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w:t>
            </w:r>
            <w:r w:rsidR="00724164">
              <w:rPr>
                <w:b/>
              </w:rPr>
              <w:t>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w:t>
            </w:r>
            <w:r w:rsidR="00724164">
              <w:rPr>
                <w:b/>
              </w:rPr>
              <w:t>0</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724164"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704447" w:rsidP="002D5059">
      <w:pPr>
        <w:tabs>
          <w:tab w:val="left" w:pos="900"/>
        </w:tabs>
        <w:ind w:firstLine="709"/>
        <w:jc w:val="both"/>
        <w:rPr>
          <w:b/>
        </w:rPr>
      </w:pPr>
      <w:r w:rsidRPr="000572B8">
        <w:rPr>
          <w:b/>
        </w:rPr>
        <w:t>4</w:t>
      </w:r>
      <w:r w:rsidR="00D320C4" w:rsidRPr="000572B8">
        <w:rPr>
          <w:b/>
        </w:rPr>
        <w:t>.1. Тематический план для очной формы обучения</w:t>
      </w: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proofErr w:type="spellStart"/>
            <w:r w:rsidRPr="000572B8">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04026E" w:rsidRDefault="004D4092" w:rsidP="00E73716">
            <w:pPr>
              <w:shd w:val="clear" w:color="auto" w:fill="FFFFFF"/>
              <w:contextualSpacing/>
              <w:jc w:val="both"/>
              <w:rPr>
                <w:b/>
              </w:rPr>
            </w:pPr>
            <w:r w:rsidRPr="00583EC6">
              <w:t>Тема 1. Содержание психологии как гуманитарной дисциплины и цели обучения психологии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340B31" w:rsidRDefault="004D4092" w:rsidP="00B05308">
            <w:pPr>
              <w:contextualSpacing/>
              <w:jc w:val="both"/>
            </w:pPr>
            <w:r w:rsidRPr="00583EC6">
              <w:t>Тема 2. Активные методы обучения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340B31" w:rsidRDefault="004D4092" w:rsidP="00B05308">
            <w:pPr>
              <w:contextualSpacing/>
              <w:jc w:val="both"/>
              <w:rPr>
                <w:b/>
              </w:rPr>
            </w:pPr>
            <w:r w:rsidRPr="00583EC6">
              <w:t>Тема 3. Система учебных задач в курсе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4. Формы и методы преподавания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5. Культура самоорганизации деятельности преподавателя психологии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A76D79">
            <w:pPr>
              <w:tabs>
                <w:tab w:val="left" w:pos="284"/>
                <w:tab w:val="left" w:pos="1134"/>
              </w:tabs>
              <w:contextualSpacing/>
              <w:jc w:val="both"/>
            </w:pPr>
            <w:r w:rsidRPr="00A76D79">
              <w:t xml:space="preserve">Тема 6. </w:t>
            </w:r>
            <w:r w:rsidRPr="00A76D79">
              <w:rPr>
                <w:bCs/>
              </w:rPr>
              <w:t>Методика организации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4D4092">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401031">
            <w:pPr>
              <w:shd w:val="clear" w:color="auto" w:fill="FFFFFF"/>
              <w:contextualSpacing/>
              <w:jc w:val="both"/>
            </w:pPr>
            <w:r w:rsidRPr="00A76D79">
              <w:t xml:space="preserve">Тема 7. </w:t>
            </w:r>
            <w:r w:rsidRPr="00A76D79">
              <w:rPr>
                <w:bCs/>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4D4092"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4D4092" w:rsidP="00A76D79">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20</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w:t>
      </w:r>
      <w:r w:rsidR="002D5059">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 Содержание психологии как гуманитарной дисциплины и цели обучения психологии</w:t>
      </w:r>
    </w:p>
    <w:p w:rsidR="00A76D79" w:rsidRPr="00583EC6" w:rsidRDefault="00A76D79" w:rsidP="00A76D79">
      <w:pPr>
        <w:ind w:firstLine="708"/>
        <w:jc w:val="both"/>
      </w:pPr>
      <w:r w:rsidRPr="00583EC6">
        <w:t>Гуманитарное познание как особый тип научного познания. Личность как познаваемое. Диалог как раскрытие значений, смыслов, контекстов. Специфика критериев точности и понимания в гуманитарном познании: преодоление «чуждости чужого без превра</w:t>
      </w:r>
      <w:r w:rsidRPr="00583EC6">
        <w:lastRenderedPageBreak/>
        <w:t>щения его чисто в свое» (М.М. Бахтин). Гетерогенность психологического познания: научно-теоретическое, логическое, образное, символическое мышление. Теоретическое и практическое овладение знаниями и методами построения общения и взаимодействия с людьми в различных условиях их жизнедеятельности как основная цель обучения психологии. Реализация основной цели в системе глобальных целей обучения специалиста: формирование мировоззрения, направленности личности. Единство знания и действия как особенность психологического сознания. Направленность обучения психологии на овладение способами преобразования поведения и образа мыслей других людей и на умение преобразовывать себя. Роль и место психологии как учебного предмета в системе средней и высшей школы. Специфика преподавания психологии в системе профессиональной переподготовки и дополнительного образования.</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2. Активные методы обучения психологии в вузе</w:t>
      </w:r>
    </w:p>
    <w:p w:rsidR="00A76D79" w:rsidRPr="00583EC6" w:rsidRDefault="00A76D79" w:rsidP="00A76D79">
      <w:pPr>
        <w:tabs>
          <w:tab w:val="left" w:pos="900"/>
        </w:tabs>
        <w:ind w:firstLine="709"/>
        <w:jc w:val="both"/>
      </w:pPr>
      <w:r w:rsidRPr="00583EC6">
        <w:t>Формы познавательной деятельности. Классификация разумной деятельности анализ психологического познания. Современные активные методы обучения. Методы программированного обучения. Разработка методов программированного обучения Б.Ф. Скиннером. Теория поэтапного формирования умственных действий П.Я. Гальперина с позиций программированного обучения. Схема ориентировочной основы действий и набор учебных задач как основные методические средства программированного обучения. Типы учебных задач в программированном обучении: предметные, логические, психологические. Методы проблемного обучения. Разработка методов проблемного обучения (A.M. Матюшкин, Т.В. Кудрявцев, И.Я. Лернер). Проблемная задача, проблемный вопрос, проблемное задание, проблемность как принцип обучения. Методы интерактивного обучения. Превращение совместной учебной деятельности студента и преподавателя в модель социального общения личностей в реальной продуктивной деятельности. Эвристическая беседа, метод дискуссии, «мозговая атака», метод «круглого стола», метод «деловой игры», тренинг.</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3. Система учебных задач в курсе психологии высшей школы</w:t>
      </w:r>
    </w:p>
    <w:p w:rsidR="00A76D79" w:rsidRPr="00583EC6" w:rsidRDefault="00A76D79" w:rsidP="00A76D79">
      <w:pPr>
        <w:tabs>
          <w:tab w:val="left" w:pos="900"/>
        </w:tabs>
        <w:ind w:firstLine="709"/>
        <w:jc w:val="both"/>
      </w:pPr>
      <w:r w:rsidRPr="00583EC6">
        <w:t xml:space="preserve">Виды опережающего управления обучением (П.Я. Гальперин, Н.Ф. Талызина, Д. </w:t>
      </w:r>
      <w:proofErr w:type="spellStart"/>
      <w:r w:rsidRPr="00583EC6">
        <w:t>Толлингерова</w:t>
      </w:r>
      <w:proofErr w:type="spellEnd"/>
      <w:r w:rsidRPr="00583EC6">
        <w:t xml:space="preserve">). Учебная задача как разновидность опережающего управления когнитивной деятельностью. Проектное управление как опережающее управление обучением с помощью задач, которые </w:t>
      </w:r>
      <w:proofErr w:type="spellStart"/>
      <w:r w:rsidRPr="00583EC6">
        <w:t>операционализируют</w:t>
      </w:r>
      <w:proofErr w:type="spellEnd"/>
      <w:r w:rsidRPr="00583EC6">
        <w:t xml:space="preserve"> усваиваемое содержание знаний. Рефлексивное управление как выделение и осознание субъекта познания. Таксономия учебных задач как средство опережающего управления обучением. Задачи, предполагающие воспроизведение знаний. Задачи, предполагающие простые мыслительные операции. Задачи, предполагающие сложные мыслительные операции. Задачи, предполагающие обобщение знаний и сочинение. Задачи, предполагающие продуктивное мышление. Таксация как особая технологическая процедура проектирования обучения. Дидактические стратегии управления формированием познавательной деятельности в курсе психологии. Стратегия репродуктивного обучения. Стратегия продуктивного творческого обучения. Характер задачи с точки зрения ее когнитивных требований и учет этапа, уровня усвоения как важнейшие переменные разработки оптимальной дидактической стратегии, обеспечивающей опережающее управление процессом обучения. Цикл процесса усвоения раздела учебного курса психологии. Типы проблемных ситуаций: перцептивно-</w:t>
      </w:r>
      <w:proofErr w:type="spellStart"/>
      <w:r w:rsidRPr="00583EC6">
        <w:t>мнемические</w:t>
      </w:r>
      <w:proofErr w:type="spellEnd"/>
      <w:r w:rsidRPr="00583EC6">
        <w:t xml:space="preserve">, продуктивно-эвристические, продуктивно-рефлексивные. </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4. Формы и методы преподавания психологии в вузе</w:t>
      </w:r>
    </w:p>
    <w:p w:rsidR="00A76D79" w:rsidRPr="00583EC6" w:rsidRDefault="00A76D79" w:rsidP="00A76D79">
      <w:pPr>
        <w:tabs>
          <w:tab w:val="left" w:pos="900"/>
        </w:tabs>
        <w:ind w:firstLine="709"/>
        <w:jc w:val="both"/>
      </w:pPr>
      <w:r w:rsidRPr="00583EC6">
        <w:t xml:space="preserve">Лекционная форма обучения. Основные функции лекции. Психологические условия, определяющие эффективность лекции. Принципы отбора материала для лекции. Методика чтения лекции: формирование понятий, доказательность и проблемность изложения. Формы групповых занятий: практические, семинарские, лабораторные занятия в </w:t>
      </w:r>
      <w:r w:rsidRPr="00583EC6">
        <w:lastRenderedPageBreak/>
        <w:t xml:space="preserve">учебных группах. Функции групповых занятий. Методика подготовки и проведения групповых занятий. Методика организации и управления учебной дискуссией. Подготовка сценария лекции и семинара как учебная задача в курсе методики преподавания психологии. </w:t>
      </w:r>
      <w:proofErr w:type="spellStart"/>
      <w:r w:rsidRPr="00583EC6">
        <w:t>Резюмирование</w:t>
      </w:r>
      <w:proofErr w:type="spellEnd"/>
      <w:r w:rsidRPr="00583EC6">
        <w:t xml:space="preserve"> текста как учебная задача. Управление самостоятельной деятельностью студентов. Умение студентов самостоятельно работать с учебниками и изучение научной литературы по психологии. Особенности самостоятельной работы с психологической литературой при заочном обучении. Контроль и коррекция учебной деятельности студентов. Факторы организации учебной деятельности, оптимизирующие перестройку функций контроля: изменение характера задач; переход от индивидуальной к совместной деятельности. Методические приемы обеспечения эффективности текущего контроля знаний студентов. Типология ошибок Д. </w:t>
      </w:r>
      <w:proofErr w:type="spellStart"/>
      <w:r w:rsidRPr="00583EC6">
        <w:t>Толлингеровой</w:t>
      </w:r>
      <w:proofErr w:type="spellEnd"/>
      <w:r w:rsidRPr="00583EC6">
        <w:t xml:space="preserve"> (громадная и единичная ошибка, необходимая и случайная ошибка, «умная» ошибка). Оценка результатов учебной деятельности студентов. </w:t>
      </w:r>
    </w:p>
    <w:p w:rsidR="00A76D79" w:rsidRDefault="00A76D79" w:rsidP="00A76D79">
      <w:pPr>
        <w:tabs>
          <w:tab w:val="left" w:pos="900"/>
        </w:tabs>
        <w:ind w:firstLine="709"/>
        <w:jc w:val="both"/>
      </w:pPr>
      <w:r w:rsidRPr="00583EC6">
        <w:rPr>
          <w:b/>
        </w:rPr>
        <w:t>Тема 5. Культура самоорганизации деятельности преподавателя психологии в высшей школе</w:t>
      </w:r>
    </w:p>
    <w:p w:rsidR="00A76D79" w:rsidRPr="00583EC6" w:rsidRDefault="00A76D79" w:rsidP="00A76D79">
      <w:pPr>
        <w:tabs>
          <w:tab w:val="left" w:pos="900"/>
        </w:tabs>
        <w:ind w:firstLine="709"/>
        <w:jc w:val="both"/>
      </w:pPr>
      <w:r w:rsidRPr="00583EC6">
        <w:t>Историческая ситуация изменения социального статуса преподавателя высшей школы в начале XIX века. Появление нового типа деятельности - дисциплинарно-академической, как выражение новых социальных функций высшей школы. Структура деятельности преподавателя: исследовательский и академический компоненты в их взаимосвязи. Анализ академической стороны деятельности преподавателя: обучающие функции, воспитывающие функции. Личность преподавателя - основное средство реализации обучающих и воспитывающих функций. Психологическая основа воздействия: уважение личности студента, направленность на совместную деятельность, культивирование партнерства; профессиональное и нравственное саморазвитие. Личность преподавателя психологии: осознанность всех функций и способов деятельности педагога</w:t>
      </w:r>
    </w:p>
    <w:p w:rsidR="00A76D79" w:rsidRDefault="00A76D79" w:rsidP="00074DFB">
      <w:pPr>
        <w:tabs>
          <w:tab w:val="left" w:pos="284"/>
          <w:tab w:val="left" w:pos="1134"/>
        </w:tabs>
        <w:ind w:firstLine="709"/>
        <w:contextualSpacing/>
        <w:jc w:val="both"/>
        <w:rPr>
          <w:b/>
        </w:rPr>
      </w:pPr>
    </w:p>
    <w:p w:rsidR="00E94B6D" w:rsidRPr="009878A9" w:rsidRDefault="00E94B6D" w:rsidP="00074DFB">
      <w:pPr>
        <w:tabs>
          <w:tab w:val="left" w:pos="284"/>
          <w:tab w:val="left" w:pos="1134"/>
        </w:tabs>
        <w:ind w:firstLine="709"/>
        <w:contextualSpacing/>
        <w:jc w:val="both"/>
      </w:pPr>
      <w:r w:rsidRPr="009878A9">
        <w:rPr>
          <w:b/>
        </w:rPr>
        <w:t>Тема</w:t>
      </w:r>
      <w:r w:rsidR="00A76D79">
        <w:rPr>
          <w:b/>
        </w:rPr>
        <w:t xml:space="preserve"> 6.</w:t>
      </w:r>
      <w:r w:rsidRPr="009878A9">
        <w:rPr>
          <w:b/>
        </w:rPr>
        <w:t xml:space="preserve"> </w:t>
      </w:r>
      <w:r w:rsidRPr="00074DFB">
        <w:rPr>
          <w:b/>
          <w:bCs/>
        </w:rPr>
        <w:t>Методика организации и проведение практик в вузе</w:t>
      </w:r>
    </w:p>
    <w:p w:rsidR="00E94B6D" w:rsidRPr="009878A9" w:rsidRDefault="00E94B6D" w:rsidP="00A76D79">
      <w:pPr>
        <w:tabs>
          <w:tab w:val="left" w:pos="284"/>
          <w:tab w:val="left" w:pos="1134"/>
        </w:tabs>
        <w:ind w:firstLine="709"/>
        <w:contextualSpacing/>
        <w:jc w:val="both"/>
      </w:pPr>
      <w:r w:rsidRPr="009878A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E94B6D" w:rsidRPr="009878A9" w:rsidRDefault="00E94B6D" w:rsidP="00A76D79">
      <w:pPr>
        <w:tabs>
          <w:tab w:val="left" w:pos="284"/>
          <w:tab w:val="left" w:pos="900"/>
          <w:tab w:val="left" w:pos="1134"/>
        </w:tabs>
        <w:ind w:firstLine="709"/>
        <w:contextualSpacing/>
        <w:jc w:val="both"/>
      </w:pPr>
    </w:p>
    <w:p w:rsidR="00E94B6D" w:rsidRPr="009878A9" w:rsidRDefault="00E94B6D" w:rsidP="00A76D79">
      <w:pPr>
        <w:tabs>
          <w:tab w:val="left" w:pos="284"/>
          <w:tab w:val="left" w:pos="1134"/>
        </w:tabs>
        <w:ind w:firstLine="709"/>
        <w:contextualSpacing/>
        <w:jc w:val="both"/>
        <w:rPr>
          <w:b/>
        </w:rPr>
      </w:pPr>
      <w:r w:rsidRPr="009878A9">
        <w:rPr>
          <w:b/>
        </w:rPr>
        <w:t xml:space="preserve">Тема </w:t>
      </w:r>
      <w:r w:rsidR="00A76D79">
        <w:rPr>
          <w:b/>
        </w:rPr>
        <w:t xml:space="preserve">7. </w:t>
      </w:r>
      <w:r w:rsidRPr="00074DFB">
        <w:rPr>
          <w:b/>
          <w:bCs/>
        </w:rPr>
        <w:t>Методика организации учебной и научно-методической работы на кафедре</w:t>
      </w:r>
    </w:p>
    <w:p w:rsidR="00E94B6D" w:rsidRPr="009878A9" w:rsidRDefault="00E94B6D" w:rsidP="00A76D79">
      <w:pPr>
        <w:tabs>
          <w:tab w:val="left" w:pos="284"/>
          <w:tab w:val="left" w:pos="1134"/>
        </w:tabs>
        <w:ind w:firstLine="709"/>
        <w:contextualSpacing/>
        <w:jc w:val="both"/>
      </w:pPr>
      <w:r w:rsidRPr="009878A9">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t xml:space="preserve"> </w:t>
      </w:r>
      <w:r w:rsidRPr="009878A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t xml:space="preserve"> </w:t>
      </w:r>
      <w:r w:rsidRPr="009878A9">
        <w:t xml:space="preserve">Принципы и правила деятельности преподавателя по руководству УИРС и НИРС: принцип учёта возможностей и заинтересованности студента в </w:t>
      </w:r>
      <w:proofErr w:type="spellStart"/>
      <w:r w:rsidRPr="009878A9">
        <w:t>УИРСе</w:t>
      </w:r>
      <w:proofErr w:type="spellEnd"/>
      <w:r w:rsidRPr="009878A9">
        <w:t xml:space="preserve"> и </w:t>
      </w:r>
      <w:proofErr w:type="spellStart"/>
      <w:r w:rsidRPr="009878A9">
        <w:t>НИРСе</w:t>
      </w:r>
      <w:proofErr w:type="spellEnd"/>
      <w:r w:rsidRPr="009878A9">
        <w:t>;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D5059">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F1FB6" w:rsidRPr="005F1FB6">
        <w:rPr>
          <w:rFonts w:ascii="Times New Roman" w:hAnsi="Times New Roman"/>
          <w:b/>
          <w:bCs/>
          <w:sz w:val="24"/>
          <w:szCs w:val="24"/>
        </w:rPr>
        <w:t xml:space="preserve">Методика преподавания дисциплин в области </w:t>
      </w:r>
      <w:r w:rsidR="004D4092">
        <w:rPr>
          <w:rFonts w:ascii="Times New Roman" w:hAnsi="Times New Roman"/>
          <w:b/>
          <w:bCs/>
          <w:sz w:val="24"/>
          <w:szCs w:val="24"/>
        </w:rPr>
        <w:t>психологических</w:t>
      </w:r>
      <w:r w:rsidR="005F1FB6" w:rsidRPr="005F1FB6">
        <w:rPr>
          <w:rFonts w:ascii="Times New Roman" w:hAnsi="Times New Roman"/>
          <w:b/>
          <w:bCs/>
          <w:sz w:val="24"/>
          <w:szCs w:val="24"/>
        </w:rPr>
        <w:t xml:space="preserve"> наук</w:t>
      </w:r>
      <w:r w:rsidR="005F1FB6" w:rsidRPr="000572B8">
        <w:rPr>
          <w:rFonts w:ascii="Times New Roman" w:hAnsi="Times New Roman"/>
          <w:sz w:val="24"/>
          <w:szCs w:val="24"/>
        </w:rPr>
        <w:t xml:space="preserve"> </w:t>
      </w:r>
      <w:r w:rsidRPr="000572B8">
        <w:rPr>
          <w:rFonts w:ascii="Times New Roman" w:hAnsi="Times New Roman"/>
          <w:sz w:val="24"/>
          <w:szCs w:val="24"/>
        </w:rPr>
        <w:t>/</w:t>
      </w:r>
      <w:r w:rsidR="00516F43" w:rsidRPr="000572B8">
        <w:rPr>
          <w:rFonts w:ascii="Times New Roman" w:hAnsi="Times New Roman"/>
          <w:sz w:val="24"/>
          <w:szCs w:val="24"/>
        </w:rPr>
        <w:t xml:space="preserve"> </w:t>
      </w:r>
      <w:proofErr w:type="spellStart"/>
      <w:r w:rsidR="004D4092">
        <w:rPr>
          <w:rFonts w:ascii="Times New Roman" w:hAnsi="Times New Roman"/>
          <w:sz w:val="24"/>
          <w:szCs w:val="24"/>
        </w:rPr>
        <w:t>Е.В.Лопанова</w:t>
      </w:r>
      <w:proofErr w:type="spellEnd"/>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342EAA">
        <w:rPr>
          <w:rFonts w:ascii="Times New Roman" w:hAnsi="Times New Roman"/>
          <w:sz w:val="24"/>
          <w:szCs w:val="24"/>
        </w:rPr>
        <w:t>3</w:t>
      </w:r>
      <w:bookmarkStart w:id="7" w:name="_GoBack"/>
      <w:bookmarkEnd w:id="7"/>
      <w:r w:rsidR="00920199" w:rsidRPr="000572B8">
        <w:rPr>
          <w:rFonts w:ascii="Times New Roman" w:hAnsi="Times New Roman"/>
          <w:sz w:val="24"/>
          <w:szCs w:val="24"/>
        </w:rPr>
        <w:t xml:space="preserve">. </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992267">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bookmarkEnd w:id="8"/>
      <w:r>
        <w:rPr>
          <w:rFonts w:ascii="Times New Roman" w:hAnsi="Times New Roman"/>
          <w:sz w:val="24"/>
          <w:szCs w:val="24"/>
        </w:rPr>
        <w:t>8</w:t>
      </w:r>
      <w:r w:rsidRPr="00992267">
        <w:rPr>
          <w:rFonts w:ascii="Times New Roman" w:hAnsi="Times New Roman"/>
          <w:sz w:val="24"/>
          <w:szCs w:val="24"/>
        </w:rPr>
        <w:t>.</w:t>
      </w:r>
      <w:bookmarkEnd w:id="9"/>
    </w:p>
    <w:bookmarkEnd w:id="10"/>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1. </w:t>
      </w:r>
      <w:r w:rsidR="004D4092" w:rsidRPr="004D4092">
        <w:rPr>
          <w:iCs/>
          <w:shd w:val="clear" w:color="auto" w:fill="FFFFFF"/>
        </w:rPr>
        <w:t xml:space="preserve">Дубровина, И. В.  Методика преподавания психологии в высшей </w:t>
      </w:r>
      <w:proofErr w:type="gramStart"/>
      <w:r w:rsidR="004D4092" w:rsidRPr="004D4092">
        <w:rPr>
          <w:iCs/>
          <w:shd w:val="clear" w:color="auto" w:fill="FFFFFF"/>
        </w:rPr>
        <w:t>школе :</w:t>
      </w:r>
      <w:proofErr w:type="gramEnd"/>
      <w:r w:rsidR="004D4092" w:rsidRPr="004D4092">
        <w:rPr>
          <w:iCs/>
          <w:shd w:val="clear" w:color="auto" w:fill="FFFFFF"/>
        </w:rPr>
        <w:t xml:space="preserve"> учебник для вузов / И. В. Дубровина. — </w:t>
      </w:r>
      <w:proofErr w:type="gramStart"/>
      <w:r w:rsidR="004D4092" w:rsidRPr="004D4092">
        <w:rPr>
          <w:iCs/>
          <w:shd w:val="clear" w:color="auto" w:fill="FFFFFF"/>
        </w:rPr>
        <w:t>Москва :</w:t>
      </w:r>
      <w:proofErr w:type="gramEnd"/>
      <w:r w:rsidR="004D4092" w:rsidRPr="004D4092">
        <w:rPr>
          <w:iCs/>
          <w:shd w:val="clear" w:color="auto" w:fill="FFFFFF"/>
        </w:rPr>
        <w:t xml:space="preserve"> Издательство </w:t>
      </w:r>
      <w:proofErr w:type="spellStart"/>
      <w:r w:rsidR="004D4092" w:rsidRPr="004D4092">
        <w:rPr>
          <w:iCs/>
          <w:shd w:val="clear" w:color="auto" w:fill="FFFFFF"/>
        </w:rPr>
        <w:t>Юрайт</w:t>
      </w:r>
      <w:proofErr w:type="spellEnd"/>
      <w:r w:rsidR="004D4092" w:rsidRPr="004D4092">
        <w:rPr>
          <w:iCs/>
          <w:shd w:val="clear" w:color="auto" w:fill="FFFFFF"/>
        </w:rPr>
        <w:t xml:space="preserve">, 2022. — 213 с. — (Высшее образование). — ISBN 978-5-534-14914-2. — </w:t>
      </w:r>
      <w:proofErr w:type="gramStart"/>
      <w:r w:rsidR="004D4092" w:rsidRPr="004D4092">
        <w:rPr>
          <w:iCs/>
          <w:shd w:val="clear" w:color="auto" w:fill="FFFFFF"/>
        </w:rPr>
        <w:t>Текст :</w:t>
      </w:r>
      <w:proofErr w:type="gramEnd"/>
      <w:r w:rsidR="004D4092" w:rsidRPr="004D4092">
        <w:rPr>
          <w:iCs/>
          <w:shd w:val="clear" w:color="auto" w:fill="FFFFFF"/>
        </w:rPr>
        <w:t xml:space="preserve"> электронный // Образовательная платформа </w:t>
      </w:r>
      <w:proofErr w:type="spellStart"/>
      <w:r w:rsidR="004D4092" w:rsidRPr="004D4092">
        <w:rPr>
          <w:iCs/>
          <w:shd w:val="clear" w:color="auto" w:fill="FFFFFF"/>
        </w:rPr>
        <w:t>Юрайт</w:t>
      </w:r>
      <w:proofErr w:type="spellEnd"/>
      <w:r w:rsidR="004D4092" w:rsidRPr="004D4092">
        <w:rPr>
          <w:iCs/>
          <w:shd w:val="clear" w:color="auto" w:fill="FFFFFF"/>
        </w:rPr>
        <w:t xml:space="preserve"> [сайт]. — URL: </w:t>
      </w:r>
      <w:hyperlink r:id="rId8" w:history="1">
        <w:r w:rsidR="00AB4E2E">
          <w:rPr>
            <w:rStyle w:val="a9"/>
            <w:iCs/>
            <w:shd w:val="clear" w:color="auto" w:fill="FFFFFF"/>
          </w:rPr>
          <w:t>https://urait.ru/bcode/497219</w:t>
        </w:r>
      </w:hyperlink>
      <w:r w:rsidR="004D4092" w:rsidRPr="004D4092">
        <w:rPr>
          <w:iCs/>
          <w:shd w:val="clear" w:color="auto" w:fill="FFFFFF"/>
        </w:rPr>
        <w:t xml:space="preserve"> </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2. </w:t>
      </w:r>
      <w:proofErr w:type="spellStart"/>
      <w:r w:rsidR="004D4092" w:rsidRPr="004D4092">
        <w:rPr>
          <w:iCs/>
          <w:shd w:val="clear" w:color="auto" w:fill="FFFFFF"/>
        </w:rPr>
        <w:t>Карандашев</w:t>
      </w:r>
      <w:proofErr w:type="spellEnd"/>
      <w:r w:rsidR="004D4092" w:rsidRPr="004D4092">
        <w:rPr>
          <w:iCs/>
          <w:shd w:val="clear" w:color="auto" w:fill="FFFFFF"/>
        </w:rPr>
        <w:t xml:space="preserve">, В. Н.  Методика преподавания </w:t>
      </w:r>
      <w:proofErr w:type="gramStart"/>
      <w:r w:rsidR="004D4092" w:rsidRPr="004D4092">
        <w:rPr>
          <w:iCs/>
          <w:shd w:val="clear" w:color="auto" w:fill="FFFFFF"/>
        </w:rPr>
        <w:t>психологии :</w:t>
      </w:r>
      <w:proofErr w:type="gramEnd"/>
      <w:r w:rsidR="004D4092" w:rsidRPr="004D4092">
        <w:rPr>
          <w:iCs/>
          <w:shd w:val="clear" w:color="auto" w:fill="FFFFFF"/>
        </w:rPr>
        <w:t xml:space="preserve"> учебник для вузов / В. Н. </w:t>
      </w:r>
      <w:proofErr w:type="spellStart"/>
      <w:r w:rsidR="004D4092" w:rsidRPr="004D4092">
        <w:rPr>
          <w:iCs/>
          <w:shd w:val="clear" w:color="auto" w:fill="FFFFFF"/>
        </w:rPr>
        <w:t>Карандашев</w:t>
      </w:r>
      <w:proofErr w:type="spellEnd"/>
      <w:r w:rsidR="004D4092" w:rsidRPr="004D4092">
        <w:rPr>
          <w:iCs/>
          <w:shd w:val="clear" w:color="auto" w:fill="FFFFFF"/>
        </w:rPr>
        <w:t xml:space="preserve">. — 3-е изд., </w:t>
      </w:r>
      <w:proofErr w:type="spellStart"/>
      <w:r w:rsidR="004D4092" w:rsidRPr="004D4092">
        <w:rPr>
          <w:iCs/>
          <w:shd w:val="clear" w:color="auto" w:fill="FFFFFF"/>
        </w:rPr>
        <w:t>перераб</w:t>
      </w:r>
      <w:proofErr w:type="spellEnd"/>
      <w:r w:rsidR="004D4092" w:rsidRPr="004D4092">
        <w:rPr>
          <w:iCs/>
          <w:shd w:val="clear" w:color="auto" w:fill="FFFFFF"/>
        </w:rPr>
        <w:t xml:space="preserve">. и доп. — </w:t>
      </w:r>
      <w:proofErr w:type="gramStart"/>
      <w:r w:rsidR="004D4092" w:rsidRPr="004D4092">
        <w:rPr>
          <w:iCs/>
          <w:shd w:val="clear" w:color="auto" w:fill="FFFFFF"/>
        </w:rPr>
        <w:t>Москва :</w:t>
      </w:r>
      <w:proofErr w:type="gramEnd"/>
      <w:r w:rsidR="004D4092" w:rsidRPr="004D4092">
        <w:rPr>
          <w:iCs/>
          <w:shd w:val="clear" w:color="auto" w:fill="FFFFFF"/>
        </w:rPr>
        <w:t xml:space="preserve"> Издательство </w:t>
      </w:r>
      <w:proofErr w:type="spellStart"/>
      <w:r w:rsidR="004D4092" w:rsidRPr="004D4092">
        <w:rPr>
          <w:iCs/>
          <w:shd w:val="clear" w:color="auto" w:fill="FFFFFF"/>
        </w:rPr>
        <w:t>Юрайт</w:t>
      </w:r>
      <w:proofErr w:type="spellEnd"/>
      <w:r w:rsidR="004D4092" w:rsidRPr="004D4092">
        <w:rPr>
          <w:iCs/>
          <w:shd w:val="clear" w:color="auto" w:fill="FFFFFF"/>
        </w:rPr>
        <w:t xml:space="preserve">, 2022. — 376 с. — (Высшее образование). — ISBN 978-5-534-06114-7. — </w:t>
      </w:r>
      <w:proofErr w:type="gramStart"/>
      <w:r w:rsidR="004D4092" w:rsidRPr="004D4092">
        <w:rPr>
          <w:iCs/>
          <w:shd w:val="clear" w:color="auto" w:fill="FFFFFF"/>
        </w:rPr>
        <w:t>Текст :</w:t>
      </w:r>
      <w:proofErr w:type="gramEnd"/>
      <w:r w:rsidR="004D4092" w:rsidRPr="004D4092">
        <w:rPr>
          <w:iCs/>
          <w:shd w:val="clear" w:color="auto" w:fill="FFFFFF"/>
        </w:rPr>
        <w:t xml:space="preserve"> электронный // Образовательная платформа </w:t>
      </w:r>
      <w:proofErr w:type="spellStart"/>
      <w:r w:rsidR="004D4092" w:rsidRPr="004D4092">
        <w:rPr>
          <w:iCs/>
          <w:shd w:val="clear" w:color="auto" w:fill="FFFFFF"/>
        </w:rPr>
        <w:t>Юрайт</w:t>
      </w:r>
      <w:proofErr w:type="spellEnd"/>
      <w:r w:rsidR="004D4092" w:rsidRPr="004D4092">
        <w:rPr>
          <w:iCs/>
          <w:shd w:val="clear" w:color="auto" w:fill="FFFFFF"/>
        </w:rPr>
        <w:t xml:space="preserve"> [сайт]. — URL: </w:t>
      </w:r>
      <w:hyperlink r:id="rId9" w:history="1">
        <w:r w:rsidR="00AB4E2E">
          <w:rPr>
            <w:rStyle w:val="a9"/>
            <w:iCs/>
            <w:shd w:val="clear" w:color="auto" w:fill="FFFFFF"/>
          </w:rPr>
          <w:t>https://urait.ru/bcode/489077</w:t>
        </w:r>
      </w:hyperlink>
      <w:r w:rsidR="004D4092" w:rsidRPr="004D4092">
        <w:rPr>
          <w:iCs/>
          <w:shd w:val="clear" w:color="auto" w:fill="FFFFFF"/>
        </w:rPr>
        <w:t xml:space="preserve"> </w:t>
      </w:r>
    </w:p>
    <w:p w:rsidR="00CF2F67" w:rsidRPr="00D91684" w:rsidRDefault="00F43A95" w:rsidP="00F43A95">
      <w:pPr>
        <w:widowControl w:val="0"/>
        <w:tabs>
          <w:tab w:val="left" w:pos="284"/>
        </w:tabs>
        <w:autoSpaceDE w:val="0"/>
        <w:autoSpaceDN w:val="0"/>
        <w:adjustRightInd w:val="0"/>
        <w:ind w:firstLine="709"/>
        <w:contextualSpacing/>
        <w:jc w:val="both"/>
        <w:rPr>
          <w:iCs/>
        </w:rPr>
      </w:pPr>
      <w:r>
        <w:rPr>
          <w:shd w:val="clear" w:color="auto" w:fill="FFFFFF"/>
        </w:rPr>
        <w:t xml:space="preserve">3. </w:t>
      </w:r>
      <w:proofErr w:type="spellStart"/>
      <w:r w:rsidR="004D4092" w:rsidRPr="004D4092">
        <w:rPr>
          <w:shd w:val="clear" w:color="auto" w:fill="FFFFFF"/>
        </w:rPr>
        <w:t>Лызь</w:t>
      </w:r>
      <w:proofErr w:type="spellEnd"/>
      <w:r w:rsidR="004D4092" w:rsidRPr="004D4092">
        <w:rPr>
          <w:shd w:val="clear" w:color="auto" w:fill="FFFFFF"/>
        </w:rPr>
        <w:t xml:space="preserve">, Н. А.  Методика преподавания </w:t>
      </w:r>
      <w:proofErr w:type="gramStart"/>
      <w:r w:rsidR="004D4092" w:rsidRPr="004D4092">
        <w:rPr>
          <w:shd w:val="clear" w:color="auto" w:fill="FFFFFF"/>
        </w:rPr>
        <w:t>психологии :</w:t>
      </w:r>
      <w:proofErr w:type="gramEnd"/>
      <w:r w:rsidR="004D4092" w:rsidRPr="004D4092">
        <w:rPr>
          <w:shd w:val="clear" w:color="auto" w:fill="FFFFFF"/>
        </w:rPr>
        <w:t xml:space="preserve"> учебник и практикум для вузов / Н. А. </w:t>
      </w:r>
      <w:proofErr w:type="spellStart"/>
      <w:r w:rsidR="004D4092" w:rsidRPr="004D4092">
        <w:rPr>
          <w:shd w:val="clear" w:color="auto" w:fill="FFFFFF"/>
        </w:rPr>
        <w:t>Лызь</w:t>
      </w:r>
      <w:proofErr w:type="spellEnd"/>
      <w:r w:rsidR="004D4092" w:rsidRPr="004D4092">
        <w:rPr>
          <w:shd w:val="clear" w:color="auto" w:fill="FFFFFF"/>
        </w:rPr>
        <w:t xml:space="preserve">. — 2-е изд. — </w:t>
      </w:r>
      <w:proofErr w:type="gramStart"/>
      <w:r w:rsidR="004D4092" w:rsidRPr="004D4092">
        <w:rPr>
          <w:shd w:val="clear" w:color="auto" w:fill="FFFFFF"/>
        </w:rPr>
        <w:t>Москва :</w:t>
      </w:r>
      <w:proofErr w:type="gramEnd"/>
      <w:r w:rsidR="004D4092" w:rsidRPr="004D4092">
        <w:rPr>
          <w:shd w:val="clear" w:color="auto" w:fill="FFFFFF"/>
        </w:rPr>
        <w:t xml:space="preserve"> Издательство </w:t>
      </w:r>
      <w:proofErr w:type="spellStart"/>
      <w:r w:rsidR="004D4092" w:rsidRPr="004D4092">
        <w:rPr>
          <w:shd w:val="clear" w:color="auto" w:fill="FFFFFF"/>
        </w:rPr>
        <w:t>Юрайт</w:t>
      </w:r>
      <w:proofErr w:type="spellEnd"/>
      <w:r w:rsidR="004D4092" w:rsidRPr="004D4092">
        <w:rPr>
          <w:shd w:val="clear" w:color="auto" w:fill="FFFFFF"/>
        </w:rPr>
        <w:t xml:space="preserve">, 2022. — 307 с. — (Высшее образование). — ISBN 978-5-534-09627-9. — </w:t>
      </w:r>
      <w:proofErr w:type="gramStart"/>
      <w:r w:rsidR="004D4092" w:rsidRPr="004D4092">
        <w:rPr>
          <w:shd w:val="clear" w:color="auto" w:fill="FFFFFF"/>
        </w:rPr>
        <w:t>Текст :</w:t>
      </w:r>
      <w:proofErr w:type="gramEnd"/>
      <w:r w:rsidR="004D4092" w:rsidRPr="004D4092">
        <w:rPr>
          <w:shd w:val="clear" w:color="auto" w:fill="FFFFFF"/>
        </w:rPr>
        <w:t xml:space="preserve"> электронный // Образовательная платформа </w:t>
      </w:r>
      <w:proofErr w:type="spellStart"/>
      <w:r w:rsidR="004D4092" w:rsidRPr="004D4092">
        <w:rPr>
          <w:shd w:val="clear" w:color="auto" w:fill="FFFFFF"/>
        </w:rPr>
        <w:t>Юрайт</w:t>
      </w:r>
      <w:proofErr w:type="spellEnd"/>
      <w:r w:rsidR="004D4092" w:rsidRPr="004D4092">
        <w:rPr>
          <w:shd w:val="clear" w:color="auto" w:fill="FFFFFF"/>
        </w:rPr>
        <w:t xml:space="preserve"> [сайт]. — URL: </w:t>
      </w:r>
      <w:hyperlink r:id="rId10" w:history="1">
        <w:r w:rsidR="00AB4E2E">
          <w:rPr>
            <w:rStyle w:val="a9"/>
            <w:shd w:val="clear" w:color="auto" w:fill="FFFFFF"/>
          </w:rPr>
          <w:t>https://urait.ru/bcode/494705</w:t>
        </w:r>
      </w:hyperlink>
      <w:r w:rsidR="004D4092" w:rsidRPr="004D4092">
        <w:rPr>
          <w:shd w:val="clear" w:color="auto" w:fill="FFFFFF"/>
        </w:rPr>
        <w:t xml:space="preserve"> </w:t>
      </w:r>
    </w:p>
    <w:p w:rsidR="00FA2306" w:rsidRPr="00FB026D" w:rsidRDefault="00F43A95" w:rsidP="00F43A95">
      <w:pPr>
        <w:widowControl w:val="0"/>
        <w:tabs>
          <w:tab w:val="left" w:pos="284"/>
        </w:tabs>
        <w:autoSpaceDE w:val="0"/>
        <w:autoSpaceDN w:val="0"/>
        <w:adjustRightInd w:val="0"/>
        <w:ind w:firstLine="709"/>
        <w:contextualSpacing/>
        <w:jc w:val="both"/>
        <w:rPr>
          <w:iCs/>
        </w:rPr>
      </w:pPr>
      <w:r>
        <w:rPr>
          <w:color w:val="212529"/>
          <w:shd w:val="clear" w:color="auto" w:fill="F8F9FA"/>
        </w:rPr>
        <w:t xml:space="preserve">4. </w:t>
      </w:r>
      <w:r w:rsidR="00FB026D" w:rsidRPr="00FB026D">
        <w:rPr>
          <w:color w:val="212529"/>
          <w:shd w:val="clear" w:color="auto" w:fill="F8F9FA"/>
        </w:rPr>
        <w:t xml:space="preserve">Саенко, Н. Р. Психология и педагогика высшей </w:t>
      </w:r>
      <w:proofErr w:type="gramStart"/>
      <w:r w:rsidR="00FB026D" w:rsidRPr="00FB026D">
        <w:rPr>
          <w:color w:val="212529"/>
          <w:shd w:val="clear" w:color="auto" w:fill="F8F9FA"/>
        </w:rPr>
        <w:t>школы :</w:t>
      </w:r>
      <w:proofErr w:type="gramEnd"/>
      <w:r w:rsidR="00FB026D" w:rsidRPr="00FB026D">
        <w:rPr>
          <w:color w:val="212529"/>
          <w:shd w:val="clear" w:color="auto" w:fill="F8F9FA"/>
        </w:rPr>
        <w:t xml:space="preserve"> учебно-методическое пособие / Н. Р. Саенко, Е. А. Гусева. — </w:t>
      </w:r>
      <w:proofErr w:type="gramStart"/>
      <w:r w:rsidR="00FB026D" w:rsidRPr="00FB026D">
        <w:rPr>
          <w:color w:val="212529"/>
          <w:shd w:val="clear" w:color="auto" w:fill="F8F9FA"/>
        </w:rPr>
        <w:t>Саратов :</w:t>
      </w:r>
      <w:proofErr w:type="gramEnd"/>
      <w:r w:rsidR="00FB026D" w:rsidRPr="00FB026D">
        <w:rPr>
          <w:color w:val="212529"/>
          <w:shd w:val="clear" w:color="auto" w:fill="F8F9FA"/>
        </w:rPr>
        <w:t xml:space="preserve"> Вузовское образование, 2020. — 130 c. — ISBN 978-5-4487-0745-2. — </w:t>
      </w:r>
      <w:proofErr w:type="gramStart"/>
      <w:r w:rsidR="00FB026D" w:rsidRPr="00FB026D">
        <w:rPr>
          <w:color w:val="212529"/>
          <w:shd w:val="clear" w:color="auto" w:fill="F8F9FA"/>
        </w:rPr>
        <w:t>Текст :</w:t>
      </w:r>
      <w:proofErr w:type="gramEnd"/>
      <w:r w:rsidR="00FB026D" w:rsidRPr="00FB026D">
        <w:rPr>
          <w:color w:val="212529"/>
          <w:shd w:val="clear" w:color="auto" w:fill="F8F9FA"/>
        </w:rPr>
        <w:t xml:space="preserve"> электронный // Цифровой образовательный ресурс IPR SMART : [сайт]. — URL: </w:t>
      </w:r>
      <w:hyperlink r:id="rId11" w:history="1">
        <w:r w:rsidR="00AB4E2E">
          <w:rPr>
            <w:rStyle w:val="a9"/>
            <w:shd w:val="clear" w:color="auto" w:fill="F8F9FA"/>
          </w:rPr>
          <w:t>https://www.iprbookshop.ru/99402.html </w:t>
        </w:r>
      </w:hyperlink>
    </w:p>
    <w:p w:rsidR="004D4092"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4D4092" w:rsidRPr="004D4092">
        <w:rPr>
          <w:iCs/>
        </w:rPr>
        <w:t>Чернышев, А. С.  Методика преподавания психологии. Современные технологии : учебное пособие для вузов / А. С. Чернышев, С. В. Сарычев, Н. Н. </w:t>
      </w:r>
      <w:proofErr w:type="spellStart"/>
      <w:r w:rsidR="004D4092" w:rsidRPr="004D4092">
        <w:rPr>
          <w:iCs/>
        </w:rPr>
        <w:t>Гребеньков</w:t>
      </w:r>
      <w:proofErr w:type="spellEnd"/>
      <w:r w:rsidR="004D4092" w:rsidRPr="004D4092">
        <w:rPr>
          <w:iCs/>
        </w:rPr>
        <w:t xml:space="preserve"> ; под общей редакцией А. С. Чернышева. — </w:t>
      </w:r>
      <w:proofErr w:type="gramStart"/>
      <w:r w:rsidR="004D4092" w:rsidRPr="004D4092">
        <w:rPr>
          <w:iCs/>
        </w:rPr>
        <w:t>Москва :</w:t>
      </w:r>
      <w:proofErr w:type="gramEnd"/>
      <w:r w:rsidR="004D4092" w:rsidRPr="004D4092">
        <w:rPr>
          <w:iCs/>
        </w:rPr>
        <w:t xml:space="preserve"> Издательство </w:t>
      </w:r>
      <w:proofErr w:type="spellStart"/>
      <w:r w:rsidR="004D4092" w:rsidRPr="004D4092">
        <w:rPr>
          <w:iCs/>
        </w:rPr>
        <w:t>Юрайт</w:t>
      </w:r>
      <w:proofErr w:type="spellEnd"/>
      <w:r w:rsidR="004D4092" w:rsidRPr="004D4092">
        <w:rPr>
          <w:iCs/>
        </w:rPr>
        <w:t xml:space="preserve">, 2022. — 225 с. — (Высшее образование). — ISBN 978-5-534-07453-6. — </w:t>
      </w:r>
      <w:proofErr w:type="gramStart"/>
      <w:r w:rsidR="004D4092" w:rsidRPr="004D4092">
        <w:rPr>
          <w:iCs/>
        </w:rPr>
        <w:t>Текст :</w:t>
      </w:r>
      <w:proofErr w:type="gramEnd"/>
      <w:r w:rsidR="004D4092" w:rsidRPr="004D4092">
        <w:rPr>
          <w:iCs/>
        </w:rPr>
        <w:t xml:space="preserve"> электронный // Образовательная платформа </w:t>
      </w:r>
      <w:proofErr w:type="spellStart"/>
      <w:r w:rsidR="004D4092" w:rsidRPr="004D4092">
        <w:rPr>
          <w:iCs/>
        </w:rPr>
        <w:t>Юрайт</w:t>
      </w:r>
      <w:proofErr w:type="spellEnd"/>
      <w:r w:rsidR="004D4092" w:rsidRPr="004D4092">
        <w:rPr>
          <w:iCs/>
        </w:rPr>
        <w:t xml:space="preserve"> [сайт]. — URL: </w:t>
      </w:r>
      <w:hyperlink r:id="rId12" w:history="1">
        <w:r w:rsidR="00AB4E2E">
          <w:rPr>
            <w:rStyle w:val="a9"/>
            <w:iCs/>
          </w:rPr>
          <w:t>https://urait.ru/bcode/492433</w:t>
        </w:r>
      </w:hyperlink>
      <w:r w:rsidR="004D4092" w:rsidRPr="004D4092">
        <w:rPr>
          <w:iCs/>
        </w:rPr>
        <w:t xml:space="preserve"> </w:t>
      </w:r>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FB026D" w:rsidRPr="00FB026D"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proofErr w:type="spellStart"/>
      <w:r w:rsidR="00FB026D" w:rsidRPr="00FB026D">
        <w:rPr>
          <w:iCs/>
          <w:shd w:val="clear" w:color="auto" w:fill="FFFFFF"/>
        </w:rPr>
        <w:t>Еромасова</w:t>
      </w:r>
      <w:proofErr w:type="spellEnd"/>
      <w:r w:rsidR="00FB026D" w:rsidRPr="00FB026D">
        <w:rPr>
          <w:iCs/>
          <w:shd w:val="clear" w:color="auto" w:fill="FFFFFF"/>
        </w:rPr>
        <w:t xml:space="preserve">, А. А.  Общая психология. Методы активного </w:t>
      </w:r>
      <w:proofErr w:type="gramStart"/>
      <w:r w:rsidR="00FB026D" w:rsidRPr="00FB026D">
        <w:rPr>
          <w:iCs/>
          <w:shd w:val="clear" w:color="auto" w:fill="FFFFFF"/>
        </w:rPr>
        <w:t>обучения :</w:t>
      </w:r>
      <w:proofErr w:type="gramEnd"/>
      <w:r w:rsidR="00FB026D" w:rsidRPr="00FB026D">
        <w:rPr>
          <w:iCs/>
          <w:shd w:val="clear" w:color="auto" w:fill="FFFFFF"/>
        </w:rPr>
        <w:t xml:space="preserve"> учебное пособие для вузов / А. А. </w:t>
      </w:r>
      <w:proofErr w:type="spellStart"/>
      <w:r w:rsidR="00FB026D" w:rsidRPr="00FB026D">
        <w:rPr>
          <w:iCs/>
          <w:shd w:val="clear" w:color="auto" w:fill="FFFFFF"/>
        </w:rPr>
        <w:t>Еромасова</w:t>
      </w:r>
      <w:proofErr w:type="spellEnd"/>
      <w:r w:rsidR="00FB026D" w:rsidRPr="00FB026D">
        <w:rPr>
          <w:iCs/>
          <w:shd w:val="clear" w:color="auto" w:fill="FFFFFF"/>
        </w:rPr>
        <w:t xml:space="preserve">. — 4-е изд., </w:t>
      </w:r>
      <w:proofErr w:type="spellStart"/>
      <w:r w:rsidR="00FB026D" w:rsidRPr="00FB026D">
        <w:rPr>
          <w:iCs/>
          <w:shd w:val="clear" w:color="auto" w:fill="FFFFFF"/>
        </w:rPr>
        <w:t>испр</w:t>
      </w:r>
      <w:proofErr w:type="spellEnd"/>
      <w:r w:rsidR="00FB026D" w:rsidRPr="00FB026D">
        <w:rPr>
          <w:iCs/>
          <w:shd w:val="clear" w:color="auto" w:fill="FFFFFF"/>
        </w:rPr>
        <w:t xml:space="preserve">. и доп. — </w:t>
      </w:r>
      <w:proofErr w:type="gramStart"/>
      <w:r w:rsidR="00FB026D" w:rsidRPr="00FB026D">
        <w:rPr>
          <w:iCs/>
          <w:shd w:val="clear" w:color="auto" w:fill="FFFFFF"/>
        </w:rPr>
        <w:t>Москва :</w:t>
      </w:r>
      <w:proofErr w:type="gramEnd"/>
      <w:r w:rsidR="00FB026D" w:rsidRPr="00FB026D">
        <w:rPr>
          <w:iCs/>
          <w:shd w:val="clear" w:color="auto" w:fill="FFFFFF"/>
        </w:rPr>
        <w:t xml:space="preserve"> Издательство </w:t>
      </w:r>
      <w:proofErr w:type="spellStart"/>
      <w:r w:rsidR="00FB026D" w:rsidRPr="00FB026D">
        <w:rPr>
          <w:iCs/>
          <w:shd w:val="clear" w:color="auto" w:fill="FFFFFF"/>
        </w:rPr>
        <w:t>Юрайт</w:t>
      </w:r>
      <w:proofErr w:type="spellEnd"/>
      <w:r w:rsidR="00FB026D" w:rsidRPr="00FB026D">
        <w:rPr>
          <w:iCs/>
          <w:shd w:val="clear" w:color="auto" w:fill="FFFFFF"/>
        </w:rPr>
        <w:t xml:space="preserve">, 2022. — 182 с. — (Высшее образование). — ISBN 978-5-534-06613-5. — </w:t>
      </w:r>
      <w:proofErr w:type="gramStart"/>
      <w:r w:rsidR="00FB026D" w:rsidRPr="00FB026D">
        <w:rPr>
          <w:iCs/>
          <w:shd w:val="clear" w:color="auto" w:fill="FFFFFF"/>
        </w:rPr>
        <w:t>Текст :</w:t>
      </w:r>
      <w:proofErr w:type="gramEnd"/>
      <w:r w:rsidR="00FB026D" w:rsidRPr="00FB026D">
        <w:rPr>
          <w:iCs/>
          <w:shd w:val="clear" w:color="auto" w:fill="FFFFFF"/>
        </w:rPr>
        <w:t xml:space="preserve"> электронный // Образовательная платформа </w:t>
      </w:r>
      <w:proofErr w:type="spellStart"/>
      <w:r w:rsidR="00FB026D" w:rsidRPr="00FB026D">
        <w:rPr>
          <w:iCs/>
          <w:shd w:val="clear" w:color="auto" w:fill="FFFFFF"/>
        </w:rPr>
        <w:t>Юрайт</w:t>
      </w:r>
      <w:proofErr w:type="spellEnd"/>
      <w:r w:rsidR="00FB026D" w:rsidRPr="00FB026D">
        <w:rPr>
          <w:iCs/>
          <w:shd w:val="clear" w:color="auto" w:fill="FFFFFF"/>
        </w:rPr>
        <w:t xml:space="preserve"> [сайт]. — URL: </w:t>
      </w:r>
      <w:hyperlink r:id="rId13" w:history="1">
        <w:r w:rsidR="00AB4E2E">
          <w:rPr>
            <w:rStyle w:val="a9"/>
            <w:iCs/>
            <w:shd w:val="clear" w:color="auto" w:fill="FFFFFF"/>
          </w:rPr>
          <w:t>https://urait.ru/bcode/491730</w:t>
        </w:r>
      </w:hyperlink>
      <w:r w:rsidR="00FB026D" w:rsidRPr="00FB026D">
        <w:rPr>
          <w:iCs/>
          <w:shd w:val="clear" w:color="auto" w:fill="FFFFFF"/>
        </w:rPr>
        <w:t xml:space="preserve"> </w:t>
      </w:r>
    </w:p>
    <w:p w:rsidR="00FB026D" w:rsidRPr="00F43A95" w:rsidRDefault="00F43A95" w:rsidP="00F43A95">
      <w:pPr>
        <w:tabs>
          <w:tab w:val="left" w:pos="284"/>
          <w:tab w:val="left" w:pos="406"/>
        </w:tabs>
        <w:ind w:firstLine="709"/>
        <w:contextualSpacing/>
        <w:jc w:val="both"/>
        <w:rPr>
          <w:shd w:val="clear" w:color="auto" w:fill="FCFCFC"/>
        </w:rPr>
      </w:pPr>
      <w:r>
        <w:rPr>
          <w:shd w:val="clear" w:color="auto" w:fill="FFFFFF"/>
        </w:rPr>
        <w:lastRenderedPageBreak/>
        <w:t>2.</w:t>
      </w:r>
      <w:r w:rsidR="00531AE2" w:rsidRPr="00F43A95">
        <w:rPr>
          <w:shd w:val="clear" w:color="auto" w:fill="FFFFFF"/>
        </w:rPr>
        <w:t> </w:t>
      </w:r>
      <w:r w:rsidR="00FB026D" w:rsidRPr="00F43A95">
        <w:rPr>
          <w:color w:val="212529"/>
          <w:shd w:val="clear" w:color="auto" w:fill="F8F9FA"/>
        </w:rPr>
        <w:t xml:space="preserve">Самойлов, В. Д. Педагогика и психология высшей </w:t>
      </w:r>
      <w:proofErr w:type="gramStart"/>
      <w:r w:rsidR="00FB026D" w:rsidRPr="00F43A95">
        <w:rPr>
          <w:color w:val="212529"/>
          <w:shd w:val="clear" w:color="auto" w:fill="F8F9FA"/>
        </w:rPr>
        <w:t>школы :</w:t>
      </w:r>
      <w:proofErr w:type="gramEnd"/>
      <w:r w:rsidR="00FB026D" w:rsidRPr="00F43A95">
        <w:rPr>
          <w:color w:val="212529"/>
          <w:shd w:val="clear" w:color="auto" w:fill="F8F9FA"/>
        </w:rPr>
        <w:t xml:space="preserve"> учебник / В. Д. Самойлов. — Москва, </w:t>
      </w:r>
      <w:proofErr w:type="gramStart"/>
      <w:r w:rsidR="00FB026D" w:rsidRPr="00F43A95">
        <w:rPr>
          <w:color w:val="212529"/>
          <w:shd w:val="clear" w:color="auto" w:fill="F8F9FA"/>
        </w:rPr>
        <w:t>Вологда :</w:t>
      </w:r>
      <w:proofErr w:type="gramEnd"/>
      <w:r w:rsidR="00FB026D" w:rsidRPr="00F43A95">
        <w:rPr>
          <w:color w:val="212529"/>
          <w:shd w:val="clear" w:color="auto" w:fill="F8F9FA"/>
        </w:rPr>
        <w:t xml:space="preserve"> Инфра-Инженерия, 2021. — 248 c. — ISBN 978-5-9729-0719-9. — </w:t>
      </w:r>
      <w:proofErr w:type="gramStart"/>
      <w:r w:rsidR="00FB026D" w:rsidRPr="00F43A95">
        <w:rPr>
          <w:color w:val="212529"/>
          <w:shd w:val="clear" w:color="auto" w:fill="F8F9FA"/>
        </w:rPr>
        <w:t>Текст :</w:t>
      </w:r>
      <w:proofErr w:type="gramEnd"/>
      <w:r w:rsidR="00FB026D" w:rsidRPr="00F43A95">
        <w:rPr>
          <w:color w:val="212529"/>
          <w:shd w:val="clear" w:color="auto" w:fill="F8F9FA"/>
        </w:rPr>
        <w:t xml:space="preserve"> электронный // Цифровой образовательный ресурс IPR SMART : [сайт]. — URL: </w:t>
      </w:r>
      <w:hyperlink r:id="rId14" w:history="1">
        <w:r w:rsidR="00AB4E2E">
          <w:rPr>
            <w:rStyle w:val="a9"/>
            <w:shd w:val="clear" w:color="auto" w:fill="F8F9FA"/>
          </w:rPr>
          <w:t>https://www.iprbookshop.ru/114950.html</w:t>
        </w:r>
      </w:hyperlink>
    </w:p>
    <w:p w:rsidR="00D91684" w:rsidRPr="005F3760" w:rsidRDefault="00F43A95" w:rsidP="00F43A95">
      <w:pPr>
        <w:tabs>
          <w:tab w:val="left" w:pos="284"/>
          <w:tab w:val="left" w:pos="406"/>
        </w:tabs>
        <w:ind w:firstLine="709"/>
        <w:contextualSpacing/>
        <w:jc w:val="both"/>
        <w:rPr>
          <w:shd w:val="clear" w:color="auto" w:fill="FCFCFC"/>
        </w:rPr>
      </w:pPr>
      <w:r>
        <w:rPr>
          <w:iCs/>
          <w:shd w:val="clear" w:color="auto" w:fill="FFFFFF"/>
        </w:rPr>
        <w:t xml:space="preserve">3. </w:t>
      </w:r>
      <w:r w:rsidR="00D91684" w:rsidRPr="00FB026D">
        <w:rPr>
          <w:iCs/>
          <w:shd w:val="clear" w:color="auto" w:fill="FFFFFF"/>
        </w:rPr>
        <w:t>Столь, А. В. </w:t>
      </w:r>
      <w:r w:rsidR="00D91684" w:rsidRPr="00FB026D">
        <w:rPr>
          <w:shd w:val="clear" w:color="auto" w:fill="FFFFFF"/>
        </w:rPr>
        <w:t> Педагогика</w:t>
      </w:r>
      <w:r w:rsidR="00D91684" w:rsidRPr="005F3760">
        <w:rPr>
          <w:shd w:val="clear" w:color="auto" w:fill="FFFFFF"/>
        </w:rPr>
        <w:t xml:space="preserve"> высшей школы: современные методики обучения за рубежом: учебное пособие для вузов / А. В. Столь. — Москва: Издательство </w:t>
      </w:r>
      <w:proofErr w:type="spellStart"/>
      <w:r w:rsidR="00D91684" w:rsidRPr="005F3760">
        <w:rPr>
          <w:shd w:val="clear" w:color="auto" w:fill="FFFFFF"/>
        </w:rPr>
        <w:t>Юрайт</w:t>
      </w:r>
      <w:proofErr w:type="spellEnd"/>
      <w:r w:rsidR="00D91684" w:rsidRPr="005F3760">
        <w:rPr>
          <w:shd w:val="clear" w:color="auto" w:fill="FFFFFF"/>
        </w:rPr>
        <w:t xml:space="preserve">, 2022. — 180 с. — (Высшее образование). — ISBN 978-5-534-14073-6. — Текст: электронный // Образовательная платформа </w:t>
      </w:r>
      <w:proofErr w:type="spellStart"/>
      <w:r w:rsidR="00D91684" w:rsidRPr="005F3760">
        <w:rPr>
          <w:shd w:val="clear" w:color="auto" w:fill="FFFFFF"/>
        </w:rPr>
        <w:t>Юрайт</w:t>
      </w:r>
      <w:proofErr w:type="spellEnd"/>
      <w:r w:rsidR="00D91684" w:rsidRPr="005F3760">
        <w:rPr>
          <w:shd w:val="clear" w:color="auto" w:fill="FFFFFF"/>
        </w:rPr>
        <w:t xml:space="preserve"> [сайт]. — URL: </w:t>
      </w:r>
      <w:hyperlink r:id="rId15" w:history="1">
        <w:r w:rsidR="00AB4E2E">
          <w:rPr>
            <w:rStyle w:val="a9"/>
            <w:shd w:val="clear" w:color="auto" w:fill="FFFFFF"/>
          </w:rPr>
          <w:t>https://urait.ru/bcode/496840</w:t>
        </w:r>
      </w:hyperlink>
    </w:p>
    <w:p w:rsidR="00FB026D" w:rsidRDefault="00FB026D" w:rsidP="00F43A95">
      <w:pPr>
        <w:tabs>
          <w:tab w:val="left" w:pos="284"/>
          <w:tab w:val="left" w:pos="406"/>
        </w:tabs>
        <w:ind w:firstLine="709"/>
        <w:contextualSpacing/>
        <w:jc w:val="both"/>
        <w:rPr>
          <w:i/>
          <w:iCs/>
          <w:shd w:val="clear" w:color="auto" w:fill="FFFFFF"/>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proofErr w:type="spellStart"/>
      <w:r w:rsidR="0050240B" w:rsidRPr="00F43A95">
        <w:rPr>
          <w:rFonts w:ascii="Times New Roman" w:hAnsi="Times New Roman"/>
          <w:sz w:val="24"/>
          <w:szCs w:val="24"/>
          <w:lang w:val="en-US"/>
        </w:rPr>
        <w:t>IPRBooks</w:t>
      </w:r>
      <w:proofErr w:type="spellEnd"/>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6" w:history="1">
        <w:r w:rsidR="00AB4E2E">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ЭБС издательства «</w:t>
      </w:r>
      <w:proofErr w:type="spellStart"/>
      <w:r w:rsidRPr="00F43A95">
        <w:rPr>
          <w:rFonts w:ascii="Times New Roman" w:hAnsi="Times New Roman"/>
          <w:sz w:val="24"/>
          <w:szCs w:val="24"/>
        </w:rPr>
        <w:t>Юрайт</w:t>
      </w:r>
      <w:proofErr w:type="spellEnd"/>
      <w:r w:rsidRPr="00F43A95">
        <w:rPr>
          <w:rFonts w:ascii="Times New Roman" w:hAnsi="Times New Roman"/>
          <w:sz w:val="24"/>
          <w:szCs w:val="24"/>
        </w:rPr>
        <w:t xml:space="preserve">» Режим доступа: </w:t>
      </w:r>
      <w:hyperlink r:id="rId17" w:history="1">
        <w:r w:rsidR="00AB4E2E">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18" w:history="1">
        <w:r w:rsidR="00AB4E2E">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19" w:history="1">
        <w:r w:rsidR="00AB4E2E">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w:t>
      </w:r>
      <w:proofErr w:type="spellStart"/>
      <w:r w:rsidRPr="00F43A95">
        <w:rPr>
          <w:rFonts w:ascii="Times New Roman" w:hAnsi="Times New Roman"/>
          <w:sz w:val="24"/>
          <w:szCs w:val="24"/>
        </w:rPr>
        <w:t>Elsevier</w:t>
      </w:r>
      <w:proofErr w:type="spellEnd"/>
      <w:r w:rsidRPr="00F43A95">
        <w:rPr>
          <w:rFonts w:ascii="Times New Roman" w:hAnsi="Times New Roman"/>
          <w:sz w:val="24"/>
          <w:szCs w:val="24"/>
        </w:rPr>
        <w:t xml:space="preserve"> Режим </w:t>
      </w:r>
      <w:r w:rsidR="00530010" w:rsidRPr="00F43A95">
        <w:rPr>
          <w:rFonts w:ascii="Times New Roman" w:hAnsi="Times New Roman"/>
          <w:sz w:val="24"/>
          <w:szCs w:val="24"/>
        </w:rPr>
        <w:t xml:space="preserve">доступа: </w:t>
      </w:r>
      <w:hyperlink r:id="rId20" w:history="1">
        <w:r w:rsidR="00AB4E2E">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1" w:history="1">
        <w:r w:rsidR="00F13FE1">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2" w:history="1">
        <w:r w:rsidR="00AB4E2E">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3" w:history="1">
        <w:r w:rsidR="00AB4E2E">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4" w:history="1">
        <w:r w:rsidR="00AB4E2E">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B4E2E">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6" w:history="1">
        <w:r w:rsidR="00AB4E2E">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7" w:history="1">
        <w:r w:rsidR="00AB4E2E">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B4E2E">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29"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0"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1"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2"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proofErr w:type="spellStart"/>
      <w:r w:rsidRPr="00F43A95">
        <w:rPr>
          <w:rFonts w:ascii="Times New Roman" w:hAnsi="Times New Roman"/>
          <w:sz w:val="24"/>
          <w:szCs w:val="24"/>
          <w:lang w:val="en-US"/>
        </w:rPr>
        <w:t>SpringerOpen</w:t>
      </w:r>
      <w:proofErr w:type="spellEnd"/>
      <w:r w:rsidRPr="00F43A95">
        <w:rPr>
          <w:rFonts w:ascii="Times New Roman" w:hAnsi="Times New Roman"/>
          <w:sz w:val="24"/>
          <w:szCs w:val="24"/>
          <w:lang w:val="en-US"/>
        </w:rPr>
        <w:t xml:space="preserve"> </w:t>
      </w:r>
      <w:hyperlink r:id="rId33"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4"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proofErr w:type="spellStart"/>
      <w:r w:rsidRPr="00F43A95">
        <w:rPr>
          <w:rFonts w:ascii="Times New Roman" w:hAnsi="Times New Roman"/>
          <w:sz w:val="24"/>
          <w:szCs w:val="24"/>
        </w:rPr>
        <w:t>ResearchBib</w:t>
      </w:r>
      <w:proofErr w:type="spellEnd"/>
      <w:r w:rsidRPr="00F43A95">
        <w:rPr>
          <w:rFonts w:ascii="Times New Roman" w:hAnsi="Times New Roman"/>
          <w:sz w:val="24"/>
          <w:szCs w:val="24"/>
        </w:rPr>
        <w:t xml:space="preserve"> </w:t>
      </w:r>
      <w:hyperlink r:id="rId35"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3A95">
        <w:rPr>
          <w:rFonts w:eastAsia="Calibri"/>
        </w:rPr>
        <w:t xml:space="preserve"> </w:t>
      </w:r>
      <w:r w:rsidRPr="00F43A95">
        <w:t>доступ к информационно-телекоммуникационной сети «Интернет», и отвечает техническим требованиям организации как на территории</w:t>
      </w:r>
      <w:r w:rsidRPr="00F43A95">
        <w:rPr>
          <w:rFonts w:eastAsia="Calibri"/>
        </w:rPr>
        <w:t xml:space="preserve"> </w:t>
      </w:r>
      <w:r w:rsidRPr="00F43A95">
        <w:t>организации, так и вне ее.</w:t>
      </w:r>
    </w:p>
    <w:p w:rsidR="0079237A" w:rsidRPr="00F43A95" w:rsidRDefault="0079237A" w:rsidP="00F43A95">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доступ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промежуточной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прове</w:t>
      </w:r>
      <w:r w:rsidRPr="00F43A95">
        <w:lastRenderedPageBreak/>
        <w:t>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сохранение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процесса,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F43A95">
        <w:rPr>
          <w:b/>
          <w:bCs/>
        </w:rPr>
        <w:t xml:space="preserve">дисциплину </w:t>
      </w:r>
      <w:r w:rsidR="00E61F63" w:rsidRPr="00F43A95">
        <w:rPr>
          <w:b/>
          <w:bCs/>
        </w:rPr>
        <w:t xml:space="preserve">«Методика преподавания дисциплин в области </w:t>
      </w:r>
      <w:r w:rsidR="008A4E91" w:rsidRPr="00F43A95">
        <w:rPr>
          <w:b/>
          <w:bCs/>
        </w:rPr>
        <w:t>психологических</w:t>
      </w:r>
      <w:r w:rsidR="00E61F63" w:rsidRPr="00F43A95">
        <w:rPr>
          <w:b/>
          <w:bCs/>
        </w:rPr>
        <w:t xml:space="preserve"> наук»</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F43A95">
        <w:t>практическом занятие</w:t>
      </w:r>
      <w:r w:rsidRPr="00F43A9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F43A95" w:rsidRDefault="0079237A" w:rsidP="00F43A95">
      <w:pPr>
        <w:ind w:firstLine="709"/>
        <w:jc w:val="both"/>
      </w:pPr>
      <w:r w:rsidRPr="00F43A9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F43A95" w:rsidRDefault="0079237A" w:rsidP="00F43A95">
      <w:pPr>
        <w:ind w:firstLine="709"/>
        <w:jc w:val="both"/>
      </w:pPr>
      <w:r w:rsidRPr="00F43A9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обобщать полученную информацию, оценивать прослушанное и прочитанное;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работать в разных режимах (индивидуально, в паре, в группе), взаимодействуя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обращаться за помощью, дополнительными разъяснениями к преподавателю,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lastRenderedPageBreak/>
        <w:t>- внимательно изучить перечень вопросов и определить, в каких источниках находятся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F43A95" w:rsidRDefault="0079237A" w:rsidP="00F43A95">
      <w:pPr>
        <w:ind w:firstLine="709"/>
        <w:jc w:val="both"/>
      </w:pPr>
      <w:r w:rsidRPr="00F43A95">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F43A95">
        <w:t>Microsoft</w:t>
      </w:r>
      <w:proofErr w:type="spellEnd"/>
      <w:r w:rsidRPr="00F43A95">
        <w:t xml:space="preserve"> </w:t>
      </w:r>
      <w:proofErr w:type="spellStart"/>
      <w:r w:rsidRPr="00F43A95">
        <w:t>Power</w:t>
      </w:r>
      <w:proofErr w:type="spellEnd"/>
      <w:r w:rsidRPr="00F43A95">
        <w:t xml:space="preserve"> </w:t>
      </w:r>
      <w:proofErr w:type="spellStart"/>
      <w:r w:rsidRPr="00F43A95">
        <w:t>Point</w:t>
      </w:r>
      <w:proofErr w:type="spellEnd"/>
      <w:r w:rsidRPr="00F43A95">
        <w: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 xml:space="preserve">Электронная информационно-образовательная среда Академии, работающая на платформе LMS </w:t>
      </w:r>
      <w:proofErr w:type="spellStart"/>
      <w:r w:rsidRPr="00F43A95">
        <w:t>Moodle</w:t>
      </w:r>
      <w:proofErr w:type="spellEnd"/>
      <w:r w:rsidRPr="00F43A95">
        <w:t>,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F43A95">
        <w:rPr>
          <w:rFonts w:ascii="Times New Roman" w:hAnsi="Times New Roman" w:cs="Times New Roman"/>
          <w:sz w:val="24"/>
          <w:szCs w:val="24"/>
        </w:rPr>
        <w:t>IPRBooks</w:t>
      </w:r>
      <w:proofErr w:type="spellEnd"/>
      <w:r w:rsidRPr="00F43A95">
        <w:rPr>
          <w:rFonts w:ascii="Times New Roman" w:hAnsi="Times New Roman" w:cs="Times New Roman"/>
          <w:sz w:val="24"/>
          <w:szCs w:val="24"/>
        </w:rPr>
        <w:t xml:space="preserve">, ЭБС </w:t>
      </w:r>
      <w:proofErr w:type="spellStart"/>
      <w:r w:rsidRPr="00F43A95">
        <w:rPr>
          <w:rFonts w:ascii="Times New Roman" w:hAnsi="Times New Roman" w:cs="Times New Roman"/>
          <w:sz w:val="24"/>
          <w:szCs w:val="24"/>
        </w:rPr>
        <w:t>Юрайт</w:t>
      </w:r>
      <w:proofErr w:type="spellEnd"/>
      <w:r w:rsidRPr="00F43A95">
        <w:rPr>
          <w:rFonts w:ascii="Times New Roman" w:hAnsi="Times New Roman" w:cs="Times New Roman"/>
          <w:sz w:val="24"/>
          <w:szCs w:val="24"/>
        </w:rPr>
        <w:t>) и электронным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следующие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proofErr w:type="spellStart"/>
      <w:r w:rsidRPr="00F43A95">
        <w:rPr>
          <w:bCs/>
        </w:rPr>
        <w:t>вободно</w:t>
      </w:r>
      <w:proofErr w:type="spellEnd"/>
      <w:r w:rsidRPr="00F43A95">
        <w:rPr>
          <w:bCs/>
        </w:rPr>
        <w:t xml:space="preserve"> распространяемый офисный пакет с открытым исходным кодом </w:t>
      </w:r>
      <w:proofErr w:type="spellStart"/>
      <w:r w:rsidRPr="00F43A95">
        <w:rPr>
          <w:bCs/>
        </w:rPr>
        <w:t>LibreOffice</w:t>
      </w:r>
      <w:proofErr w:type="spellEnd"/>
      <w:r w:rsidRPr="00F43A95">
        <w:rPr>
          <w:bCs/>
        </w:rPr>
        <w:t xml:space="preserve"> 6.0.3.2 </w:t>
      </w:r>
      <w:proofErr w:type="spellStart"/>
      <w:r w:rsidRPr="00F43A95">
        <w:rPr>
          <w:bCs/>
        </w:rPr>
        <w:t>Stable</w:t>
      </w:r>
      <w:proofErr w:type="spellEnd"/>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r>
      <w:proofErr w:type="spellStart"/>
      <w:r w:rsidRPr="00F43A95">
        <w:t>Cистема</w:t>
      </w:r>
      <w:proofErr w:type="spellEnd"/>
      <w:r w:rsidRPr="00F43A95">
        <w:t xml:space="preserve"> управления курсами LMS Русский </w:t>
      </w:r>
      <w:proofErr w:type="spellStart"/>
      <w:r w:rsidRPr="00F43A95">
        <w:t>Moodle</w:t>
      </w:r>
      <w:proofErr w:type="spellEnd"/>
      <w:r w:rsidRPr="00F43A95">
        <w:t xml:space="preserv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lastRenderedPageBreak/>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1D28E5">
        <w:rPr>
          <w:b/>
        </w:rPr>
        <w:t>5.3.1. Общая психология, психология личности, история психологии</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F43A95" w:rsidRDefault="0079237A" w:rsidP="00F43A95">
      <w:pPr>
        <w:ind w:firstLine="709"/>
        <w:jc w:val="both"/>
      </w:pPr>
      <w:r w:rsidRPr="00F43A95">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XP,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 </w:t>
      </w:r>
      <w:proofErr w:type="spellStart"/>
      <w:r w:rsidRPr="00F43A95">
        <w:t>LibreOffice</w:t>
      </w:r>
      <w:proofErr w:type="spell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1С:Предпр.8 - комплект для обучения в высших и средних учебных заведениях; </w:t>
      </w:r>
      <w:proofErr w:type="spellStart"/>
      <w:r w:rsidRPr="00F43A95">
        <w:t>Линко</w:t>
      </w:r>
      <w:proofErr w:type="spellEnd"/>
      <w:r w:rsidRPr="00F43A95">
        <w:t xml:space="preserve"> V8.2,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F43A95">
        <w:t>микше</w:t>
      </w:r>
      <w:proofErr w:type="spellEnd"/>
      <w:r w:rsidRPr="00F43A95">
        <w:t xml:space="preserve">, микрофон, аудио-видео усилитель, ноутбук,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w:t>
      </w:r>
    </w:p>
    <w:p w:rsidR="0079237A" w:rsidRPr="00F43A95" w:rsidRDefault="0079237A" w:rsidP="00F43A95">
      <w:pPr>
        <w:ind w:firstLine="709"/>
        <w:jc w:val="both"/>
      </w:pPr>
      <w:r w:rsidRPr="00F43A95">
        <w:t xml:space="preserve">2. Для проведения практических занятий: учебные аудитории, </w:t>
      </w:r>
      <w:proofErr w:type="spellStart"/>
      <w:r w:rsidRPr="00F43A95">
        <w:t>лингофонный</w:t>
      </w:r>
      <w:proofErr w:type="spellEnd"/>
      <w:r w:rsidRPr="00F43A95">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 </w:t>
      </w:r>
      <w:proofErr w:type="spellStart"/>
      <w:r w:rsidRPr="00F43A95">
        <w:t>LibreOffice</w:t>
      </w:r>
      <w:proofErr w:type="spell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1С: Предпр.8 - комплект для обучения в высших и средних учебных заведениях; </w:t>
      </w:r>
      <w:proofErr w:type="spellStart"/>
      <w:r w:rsidRPr="00F43A95">
        <w:t>Линко</w:t>
      </w:r>
      <w:proofErr w:type="spellEnd"/>
      <w:r w:rsidRPr="00F43A95">
        <w:t xml:space="preserve"> V8.2;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справочно-правовые системы «Консультант плюс», «Гарант»; электронно-библиотечные системы «</w:t>
      </w:r>
      <w:proofErr w:type="spellStart"/>
      <w:r w:rsidRPr="00F43A95">
        <w:t>IPRbooks</w:t>
      </w:r>
      <w:proofErr w:type="spellEnd"/>
      <w:r w:rsidRPr="00F43A95">
        <w:t xml:space="preserve">» и «ЭБС ЮРАЙТ». </w:t>
      </w:r>
    </w:p>
    <w:p w:rsidR="0079237A" w:rsidRPr="00F43A95" w:rsidRDefault="00B21CB5" w:rsidP="00F43A95">
      <w:pPr>
        <w:ind w:firstLine="709"/>
        <w:jc w:val="both"/>
      </w:pPr>
      <w:r w:rsidRPr="00F43A95">
        <w:t>3</w:t>
      </w:r>
      <w:r w:rsidR="0079237A" w:rsidRPr="00F43A9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F43A95">
        <w:t>Линко</w:t>
      </w:r>
      <w:proofErr w:type="spellEnd"/>
      <w:r w:rsidR="0079237A" w:rsidRPr="00F43A95">
        <w:t xml:space="preserve"> V8.2, Операционная система </w:t>
      </w:r>
      <w:proofErr w:type="spellStart"/>
      <w:r w:rsidR="0079237A" w:rsidRPr="00F43A95">
        <w:t>Microsoft</w:t>
      </w:r>
      <w:proofErr w:type="spellEnd"/>
      <w:r w:rsidR="0079237A" w:rsidRPr="00F43A95">
        <w:t xml:space="preserve"> </w:t>
      </w:r>
      <w:proofErr w:type="spellStart"/>
      <w:r w:rsidR="0079237A" w:rsidRPr="00F43A95">
        <w:t>Windows</w:t>
      </w:r>
      <w:proofErr w:type="spellEnd"/>
      <w:r w:rsidR="0079237A" w:rsidRPr="00F43A95">
        <w:t xml:space="preserve"> XP,  </w:t>
      </w:r>
      <w:proofErr w:type="spellStart"/>
      <w:r w:rsidR="0079237A" w:rsidRPr="00F43A95">
        <w:t>Microsoft</w:t>
      </w:r>
      <w:proofErr w:type="spellEnd"/>
      <w:r w:rsidR="0079237A" w:rsidRPr="00F43A95">
        <w:t xml:space="preserve"> </w:t>
      </w:r>
      <w:proofErr w:type="spellStart"/>
      <w:r w:rsidR="0079237A" w:rsidRPr="00F43A95">
        <w:t>Office</w:t>
      </w:r>
      <w:proofErr w:type="spellEnd"/>
      <w:r w:rsidR="0079237A" w:rsidRPr="00F43A95">
        <w:t xml:space="preserve"> </w:t>
      </w:r>
      <w:proofErr w:type="spellStart"/>
      <w:r w:rsidR="0079237A" w:rsidRPr="00F43A95">
        <w:t>Professional</w:t>
      </w:r>
      <w:proofErr w:type="spellEnd"/>
      <w:r w:rsidR="0079237A" w:rsidRPr="00F43A95">
        <w:t xml:space="preserve"> </w:t>
      </w:r>
      <w:proofErr w:type="spellStart"/>
      <w:r w:rsidR="0079237A" w:rsidRPr="00F43A95">
        <w:t>Plus</w:t>
      </w:r>
      <w:proofErr w:type="spellEnd"/>
      <w:r w:rsidR="0079237A" w:rsidRPr="00F43A95">
        <w:t xml:space="preserve"> 2007, </w:t>
      </w:r>
      <w:proofErr w:type="spellStart"/>
      <w:r w:rsidR="0079237A" w:rsidRPr="00F43A95">
        <w:t>LibreOffice</w:t>
      </w:r>
      <w:proofErr w:type="spellEnd"/>
      <w:r w:rsidR="0079237A" w:rsidRPr="00F43A95">
        <w:t xml:space="preserve"> </w:t>
      </w:r>
      <w:proofErr w:type="spellStart"/>
      <w:r w:rsidR="0079237A" w:rsidRPr="00F43A95">
        <w:t>Writer</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Calc</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Impress</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Draw</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Math</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Base</w:t>
      </w:r>
      <w:proofErr w:type="spellEnd"/>
      <w:r w:rsidR="0079237A" w:rsidRPr="00F43A95">
        <w:t xml:space="preserve">, </w:t>
      </w:r>
      <w:proofErr w:type="spellStart"/>
      <w:r w:rsidR="0079237A" w:rsidRPr="00F43A95">
        <w:t>Линко</w:t>
      </w:r>
      <w:proofErr w:type="spellEnd"/>
      <w:r w:rsidR="0079237A" w:rsidRPr="00F43A95">
        <w:t xml:space="preserve"> V8.2, 1С:Предпр.8.Комплект для обучения в высших и средних учебных заведениях, </w:t>
      </w:r>
      <w:proofErr w:type="spellStart"/>
      <w:r w:rsidR="0079237A" w:rsidRPr="00F43A95">
        <w:t>Moodle</w:t>
      </w:r>
      <w:proofErr w:type="spellEnd"/>
      <w:r w:rsidR="0079237A" w:rsidRPr="00F43A95">
        <w:t xml:space="preserve">, </w:t>
      </w:r>
      <w:proofErr w:type="spellStart"/>
      <w:r w:rsidR="0079237A" w:rsidRPr="00F43A95">
        <w:t>BigBlueButton</w:t>
      </w:r>
      <w:proofErr w:type="spellEnd"/>
      <w:r w:rsidR="0079237A" w:rsidRPr="00F43A95">
        <w:t xml:space="preserve">, </w:t>
      </w:r>
      <w:proofErr w:type="spellStart"/>
      <w:r w:rsidR="0079237A" w:rsidRPr="00F43A95">
        <w:t>Kaspersky</w:t>
      </w:r>
      <w:proofErr w:type="spellEnd"/>
      <w:r w:rsidR="0079237A" w:rsidRPr="00F43A95">
        <w:t xml:space="preserve"> </w:t>
      </w:r>
      <w:proofErr w:type="spellStart"/>
      <w:r w:rsidR="0079237A" w:rsidRPr="00F43A95">
        <w:t>Endpoint</w:t>
      </w:r>
      <w:proofErr w:type="spellEnd"/>
      <w:r w:rsidR="0079237A" w:rsidRPr="00F43A95">
        <w:t xml:space="preserve"> </w:t>
      </w:r>
      <w:proofErr w:type="spellStart"/>
      <w:r w:rsidR="0079237A" w:rsidRPr="00F43A95">
        <w:t>Security</w:t>
      </w:r>
      <w:proofErr w:type="spellEnd"/>
      <w:r w:rsidR="0079237A" w:rsidRPr="00F43A95">
        <w:t xml:space="preserve"> для бизнеса – Стандартный, Система контент фильтрации </w:t>
      </w:r>
      <w:proofErr w:type="spellStart"/>
      <w:r w:rsidR="0079237A" w:rsidRPr="00F43A95">
        <w:t>SkyDNS</w:t>
      </w:r>
      <w:proofErr w:type="spellEnd"/>
      <w:r w:rsidR="0079237A" w:rsidRPr="00F43A95">
        <w:t xml:space="preserve">, справочно-правовая система «Консультант плюс», «Гарант», </w:t>
      </w:r>
      <w:proofErr w:type="spellStart"/>
      <w:r w:rsidR="0079237A" w:rsidRPr="00F43A95">
        <w:t>Электронно</w:t>
      </w:r>
      <w:proofErr w:type="spellEnd"/>
      <w:r w:rsidR="0079237A" w:rsidRPr="00F43A95">
        <w:t xml:space="preserve"> библиотечная система </w:t>
      </w:r>
      <w:proofErr w:type="spellStart"/>
      <w:r w:rsidR="0079237A" w:rsidRPr="00F43A95">
        <w:t>IPRbooks</w:t>
      </w:r>
      <w:proofErr w:type="spellEnd"/>
      <w:r w:rsidR="0079237A" w:rsidRPr="00F43A95">
        <w:t xml:space="preserve">, </w:t>
      </w:r>
      <w:proofErr w:type="spellStart"/>
      <w:r w:rsidR="0079237A" w:rsidRPr="00F43A95">
        <w:t>Электронно</w:t>
      </w:r>
      <w:proofErr w:type="spellEnd"/>
      <w:r w:rsidR="0079237A" w:rsidRPr="00F43A95">
        <w:t xml:space="preserve"> библиотечная система «ЭБС ЮРАЙТ» </w:t>
      </w:r>
      <w:hyperlink w:history="1">
        <w:r w:rsidR="00F13FE1">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xml:space="preserve">. Для самостоятельной работы: аудитории для самостоятельной </w:t>
      </w:r>
      <w:proofErr w:type="gramStart"/>
      <w:r w:rsidRPr="00F43A95">
        <w:t>работы,  научных</w:t>
      </w:r>
      <w:proofErr w:type="gramEnd"/>
      <w:r w:rsidRPr="00F43A95">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w:t>
      </w:r>
      <w:proofErr w:type="gramStart"/>
      <w:r w:rsidRPr="00F43A95">
        <w:t xml:space="preserve">2007,  </w:t>
      </w:r>
      <w:proofErr w:type="spellStart"/>
      <w:r w:rsidRPr="00F43A95">
        <w:t>LibreOffice</w:t>
      </w:r>
      <w:proofErr w:type="spellEnd"/>
      <w:proofErr w:type="gram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lastRenderedPageBreak/>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xml:space="preserve">, справочно-правовая система «Консультант плюс», «Гарант», </w:t>
      </w:r>
      <w:proofErr w:type="spellStart"/>
      <w:r w:rsidRPr="00F43A95">
        <w:t>Электронно</w:t>
      </w:r>
      <w:proofErr w:type="spellEnd"/>
      <w:r w:rsidRPr="00F43A95">
        <w:t xml:space="preserve"> библиотечная система </w:t>
      </w:r>
      <w:proofErr w:type="spellStart"/>
      <w:r w:rsidRPr="00F43A95">
        <w:t>IPRbooks</w:t>
      </w:r>
      <w:proofErr w:type="spellEnd"/>
      <w:r w:rsidRPr="00F43A95">
        <w:t xml:space="preserve">, </w:t>
      </w:r>
      <w:proofErr w:type="spellStart"/>
      <w:r w:rsidRPr="00F43A95">
        <w:t>Электронно</w:t>
      </w:r>
      <w:proofErr w:type="spellEnd"/>
      <w:r w:rsidRPr="00F43A95">
        <w:t xml:space="preserve">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B06" w:rsidRDefault="00662B06" w:rsidP="00160BC1">
      <w:r>
        <w:separator/>
      </w:r>
    </w:p>
  </w:endnote>
  <w:endnote w:type="continuationSeparator" w:id="0">
    <w:p w:rsidR="00662B06" w:rsidRDefault="00662B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B06" w:rsidRDefault="00662B06" w:rsidP="00160BC1">
      <w:r>
        <w:separator/>
      </w:r>
    </w:p>
  </w:footnote>
  <w:footnote w:type="continuationSeparator" w:id="0">
    <w:p w:rsidR="00662B06" w:rsidRDefault="00662B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7B"/>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041"/>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37A3"/>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12A"/>
    <w:rsid w:val="002C7582"/>
    <w:rsid w:val="002C7A33"/>
    <w:rsid w:val="002D07AD"/>
    <w:rsid w:val="002D1AA4"/>
    <w:rsid w:val="002D3A6A"/>
    <w:rsid w:val="002D440B"/>
    <w:rsid w:val="002D5059"/>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EAA"/>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39B8"/>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309B"/>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77E"/>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3B7C"/>
    <w:rsid w:val="00624E28"/>
    <w:rsid w:val="0062500F"/>
    <w:rsid w:val="006309BF"/>
    <w:rsid w:val="00633E9A"/>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62B06"/>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6E01"/>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5ABE"/>
    <w:rsid w:val="008B6331"/>
    <w:rsid w:val="008B6C51"/>
    <w:rsid w:val="008B7B23"/>
    <w:rsid w:val="008C01E3"/>
    <w:rsid w:val="008C0470"/>
    <w:rsid w:val="008C47BF"/>
    <w:rsid w:val="008C4F4F"/>
    <w:rsid w:val="008C6D41"/>
    <w:rsid w:val="008C7672"/>
    <w:rsid w:val="008D3A1A"/>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2C9B"/>
    <w:rsid w:val="00AB3A23"/>
    <w:rsid w:val="00AB4E2E"/>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3D72"/>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35C"/>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0A"/>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3FE1"/>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268"/>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BE76"/>
  <w15:chartTrackingRefBased/>
  <w15:docId w15:val="{26AD347C-F64B-42C6-ACA8-AA293BB5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8">
    <w:name w:val="Unresolved Mention"/>
    <w:uiPriority w:val="99"/>
    <w:semiHidden/>
    <w:unhideWhenUsed/>
    <w:rsid w:val="00F13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27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173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243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99402.html&#16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684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705"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89077" TargetMode="External"/><Relationship Id="rId14" Type="http://schemas.openxmlformats.org/officeDocument/2006/relationships/hyperlink" Target="https://www.iprbookshop.ru/11495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7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5A88F-137A-45F8-ADA8-53706B8A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6698</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44794</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983124</vt:i4>
      </vt:variant>
      <vt:variant>
        <vt:i4>3</vt:i4>
      </vt:variant>
      <vt:variant>
        <vt:i4>0</vt:i4>
      </vt:variant>
      <vt:variant>
        <vt:i4>5</vt:i4>
      </vt:variant>
      <vt:variant>
        <vt:lpwstr>https://urait.ru/bcode/496840</vt:lpwstr>
      </vt:variant>
      <vt:variant>
        <vt:lpwstr/>
      </vt:variant>
      <vt:variant>
        <vt:i4>7602215</vt:i4>
      </vt:variant>
      <vt:variant>
        <vt:i4>0</vt:i4>
      </vt:variant>
      <vt:variant>
        <vt:i4>0</vt:i4>
      </vt:variant>
      <vt:variant>
        <vt:i4>5</vt:i4>
      </vt:variant>
      <vt:variant>
        <vt:lpwstr>https://www.iprbookshop.ru/114950.html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cp:revision>
  <cp:lastPrinted>2022-02-09T12:39:00Z</cp:lastPrinted>
  <dcterms:created xsi:type="dcterms:W3CDTF">2022-05-01T16:18:00Z</dcterms:created>
  <dcterms:modified xsi:type="dcterms:W3CDTF">2023-04-17T12:28:00Z</dcterms:modified>
</cp:coreProperties>
</file>